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E92F6" w14:textId="714DD6D2" w:rsidR="00062529" w:rsidRPr="00372011" w:rsidRDefault="00062529" w:rsidP="00062529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 w:rsidR="003E0EB2"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Pr="00D356C4">
        <w:rPr>
          <w:rFonts w:cs="Arial"/>
          <w:b/>
          <w:sz w:val="24"/>
          <w:szCs w:val="24"/>
        </w:rPr>
        <w:tab/>
      </w:r>
      <w:r w:rsidR="00D00955" w:rsidRPr="00D00955">
        <w:rPr>
          <w:rFonts w:cs="Arial" w:hint="eastAsia"/>
          <w:b/>
          <w:sz w:val="24"/>
          <w:szCs w:val="24"/>
        </w:rPr>
        <w:t>R4-2500757</w:t>
      </w:r>
    </w:p>
    <w:p w14:paraId="029AF6D7" w14:textId="74E25A68" w:rsidR="007854F8" w:rsidRPr="00D00955" w:rsidRDefault="00D00955" w:rsidP="00D0095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F542A0">
        <w:rPr>
          <w:rFonts w:ascii="Arial" w:eastAsia="宋体" w:hAnsi="Arial" w:cs="Arial" w:hint="eastAsia"/>
          <w:b/>
          <w:sz w:val="24"/>
          <w:szCs w:val="24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February, 2025</w:t>
      </w:r>
    </w:p>
    <w:p w14:paraId="0911AB97" w14:textId="77777777" w:rsidR="00582460" w:rsidRPr="0049237C" w:rsidRDefault="00582460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2A85D948" w:rsidR="000E7F6E" w:rsidRPr="00C915D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C915D9">
        <w:rPr>
          <w:rFonts w:ascii="Arial" w:hAnsi="Arial" w:cs="Arial"/>
          <w:b/>
          <w:sz w:val="24"/>
        </w:rPr>
        <w:tab/>
      </w:r>
      <w:r w:rsidR="004A39DB">
        <w:rPr>
          <w:rFonts w:ascii="Arial" w:hAnsi="Arial" w:cs="Arial" w:hint="eastAsia"/>
          <w:b/>
          <w:sz w:val="24"/>
        </w:rPr>
        <w:t xml:space="preserve"> </w:t>
      </w:r>
      <w:r w:rsidR="00421044">
        <w:rPr>
          <w:rFonts w:ascii="Arial" w:hAnsi="Arial" w:cs="Arial" w:hint="eastAsia"/>
          <w:b/>
          <w:sz w:val="24"/>
        </w:rPr>
        <w:t>7</w:t>
      </w:r>
      <w:r w:rsidR="00DC14C0" w:rsidRPr="00DC14C0">
        <w:rPr>
          <w:rFonts w:ascii="Arial" w:hAnsi="Arial" w:cs="Arial" w:hint="eastAsia"/>
          <w:b/>
          <w:sz w:val="24"/>
        </w:rPr>
        <w:t>.2</w:t>
      </w:r>
      <w:r w:rsidR="00D00955">
        <w:rPr>
          <w:rFonts w:ascii="Arial" w:hAnsi="Arial" w:cs="Arial" w:hint="eastAsia"/>
          <w:b/>
          <w:sz w:val="24"/>
        </w:rPr>
        <w:t>6</w:t>
      </w:r>
      <w:r w:rsidR="004A39DB" w:rsidRPr="00DC14C0">
        <w:rPr>
          <w:rFonts w:ascii="Arial" w:hAnsi="Arial" w:cs="Arial" w:hint="eastAsia"/>
          <w:b/>
          <w:sz w:val="24"/>
        </w:rPr>
        <w:t>.2.2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100BB5CD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2E199F">
        <w:rPr>
          <w:rFonts w:ascii="Arial" w:hAnsi="Arial" w:cs="Arial" w:hint="eastAsia"/>
          <w:b/>
          <w:sz w:val="24"/>
        </w:rPr>
        <w:t>D</w:t>
      </w:r>
      <w:r w:rsidR="00C915D9">
        <w:rPr>
          <w:rFonts w:ascii="Arial" w:hAnsi="Arial" w:cs="Arial" w:hint="eastAsia"/>
          <w:b/>
          <w:sz w:val="24"/>
        </w:rPr>
        <w:t>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C915D9" w:rsidRPr="00C915D9">
        <w:rPr>
          <w:rFonts w:ascii="Arial" w:hAnsi="Arial" w:cs="Arial"/>
          <w:b/>
          <w:sz w:val="24"/>
        </w:rPr>
        <w:t>REFSENS, ASCS and ACS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455C262F" w:rsidR="00E40B17" w:rsidRPr="00881FD0" w:rsidRDefault="00881FD0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Based on </w:t>
      </w:r>
      <w:r w:rsidR="009565D9">
        <w:rPr>
          <w:rFonts w:ascii="Times New Roman" w:hAnsi="Times New Roman" w:hint="eastAsia"/>
        </w:rPr>
        <w:t xml:space="preserve">agreements for REFSENS, ASCS and ACS </w:t>
      </w:r>
      <w:r>
        <w:rPr>
          <w:rFonts w:ascii="Times New Roman" w:hAnsi="Times New Roman" w:hint="eastAsia"/>
        </w:rPr>
        <w:t>in previous meetings</w:t>
      </w:r>
      <w:r w:rsidR="009565D9">
        <w:rPr>
          <w:rFonts w:ascii="Times New Roman" w:hAnsi="Times New Roman" w:hint="eastAsia"/>
        </w:rPr>
        <w:t xml:space="preserve"> [1]</w:t>
      </w:r>
      <w:r w:rsidR="002B35A0">
        <w:rPr>
          <w:rFonts w:ascii="Times New Roman" w:hAnsi="Times New Roman" w:hint="eastAsia"/>
        </w:rPr>
        <w:t xml:space="preserve"> [2]</w:t>
      </w:r>
      <w:r w:rsidR="00186304">
        <w:rPr>
          <w:rFonts w:ascii="Times New Roman" w:hAnsi="Times New Roman" w:hint="eastAsia"/>
        </w:rPr>
        <w:t xml:space="preserve"> [3]</w:t>
      </w:r>
      <w:r>
        <w:rPr>
          <w:rFonts w:ascii="Times New Roman" w:hAnsi="Times New Roman" w:hint="eastAsia"/>
        </w:rPr>
        <w:t>, t</w:t>
      </w:r>
      <w:r w:rsidR="00F273C0">
        <w:rPr>
          <w:rFonts w:ascii="Times New Roman" w:hAnsi="Times New Roman"/>
        </w:rPr>
        <w:t xml:space="preserve">his contribution shares </w:t>
      </w:r>
      <w:r w:rsidR="009A4F8E">
        <w:rPr>
          <w:rFonts w:ascii="Times New Roman" w:hAnsi="Times New Roman" w:hint="eastAsia"/>
        </w:rPr>
        <w:t xml:space="preserve">our </w:t>
      </w:r>
      <w:r w:rsidR="00F44BEB">
        <w:rPr>
          <w:rFonts w:ascii="Times New Roman" w:hAnsi="Times New Roman" w:hint="eastAsia"/>
        </w:rPr>
        <w:t xml:space="preserve">further </w:t>
      </w:r>
      <w:r w:rsidR="009A4F8E">
        <w:rPr>
          <w:rFonts w:ascii="Times New Roman" w:hAnsi="Times New Roman" w:hint="eastAsia"/>
        </w:rPr>
        <w:t xml:space="preserve">simulation results for </w:t>
      </w:r>
      <w:r w:rsidR="00A3462B">
        <w:rPr>
          <w:rFonts w:ascii="Times New Roman" w:hAnsi="Times New Roman" w:hint="eastAsia"/>
        </w:rPr>
        <w:t xml:space="preserve">LP-WUS </w:t>
      </w:r>
      <w:r w:rsidR="00FB5191" w:rsidRPr="00FB5191">
        <w:rPr>
          <w:rFonts w:ascii="Times New Roman" w:hAnsi="Times New Roman"/>
        </w:rPr>
        <w:t>REFSENS, ASCS and ACS</w:t>
      </w:r>
      <w:r w:rsidR="00FB5191" w:rsidRPr="00FB5191">
        <w:rPr>
          <w:rFonts w:ascii="Times New Roman" w:hAnsi="Times New Roman" w:hint="eastAsia"/>
        </w:rPr>
        <w:t xml:space="preserve"> </w:t>
      </w:r>
      <w:r w:rsidR="00A3462B">
        <w:rPr>
          <w:rFonts w:ascii="Times New Roman" w:hAnsi="Times New Roman" w:hint="eastAsia"/>
        </w:rPr>
        <w:t>requirements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59AADD7B" w:rsidR="00A50F0D" w:rsidRPr="00042602" w:rsidRDefault="00343808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L</w:t>
      </w:r>
      <w:r>
        <w:rPr>
          <w:rFonts w:ascii="Arial" w:eastAsia="微软雅黑" w:hAnsi="Arial" w:cs="Arial" w:hint="eastAsia"/>
          <w:bCs/>
          <w:iCs/>
          <w:sz w:val="28"/>
          <w:szCs w:val="28"/>
        </w:rPr>
        <w:t xml:space="preserve">ink-level simulation </w:t>
      </w:r>
      <w:r w:rsidR="00334E2C">
        <w:rPr>
          <w:rFonts w:ascii="Arial" w:eastAsia="微软雅黑" w:hAnsi="Arial" w:cs="Arial" w:hint="eastAsia"/>
          <w:bCs/>
          <w:iCs/>
          <w:sz w:val="28"/>
          <w:szCs w:val="28"/>
        </w:rPr>
        <w:t>for LP-WUS target SNR</w:t>
      </w:r>
    </w:p>
    <w:p w14:paraId="3565AB8B" w14:textId="30DE3AC7" w:rsidR="00C3111B" w:rsidRDefault="00C3111B" w:rsidP="00A50F0D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 w:rsidRPr="00C3111B">
        <w:rPr>
          <w:rFonts w:ascii="Times New Roman" w:eastAsia="宋体" w:hAnsi="Times New Roman" w:hint="eastAsia"/>
          <w:noProof/>
          <w:szCs w:val="20"/>
          <w:lang w:val="en-GB"/>
        </w:rPr>
        <w:t>In LTE/NR, SNR = -1 dB is widely used to calculate REFSENS and this value is derived from 95% throughput at link-level simulation under AWGN, 1/3QPSK, no HARQ, 12,5 symbol per subframe in [</w:t>
      </w:r>
      <w:r w:rsidR="00186304">
        <w:rPr>
          <w:rFonts w:ascii="Times New Roman" w:eastAsia="宋体" w:hAnsi="Times New Roman" w:hint="eastAsia"/>
          <w:noProof/>
          <w:szCs w:val="20"/>
          <w:lang w:val="en-GB"/>
        </w:rPr>
        <w:t>4</w:t>
      </w:r>
      <w:r w:rsidRPr="00C3111B">
        <w:rPr>
          <w:rFonts w:ascii="Times New Roman" w:eastAsia="宋体" w:hAnsi="Times New Roman" w:hint="eastAsia"/>
          <w:noProof/>
          <w:szCs w:val="20"/>
          <w:lang w:val="en-GB"/>
        </w:rPr>
        <w:t>]</w:t>
      </w:r>
      <w:r w:rsidR="00544DB0">
        <w:rPr>
          <w:rFonts w:ascii="Times New Roman" w:eastAsia="宋体" w:hAnsi="Times New Roman" w:hint="eastAsia"/>
          <w:noProof/>
          <w:szCs w:val="20"/>
          <w:lang w:val="en-GB"/>
        </w:rPr>
        <w:t>[</w:t>
      </w:r>
      <w:r w:rsidR="00186304">
        <w:rPr>
          <w:rFonts w:ascii="Times New Roman" w:eastAsia="宋体" w:hAnsi="Times New Roman" w:hint="eastAsia"/>
          <w:noProof/>
          <w:szCs w:val="20"/>
          <w:lang w:val="en-GB"/>
        </w:rPr>
        <w:t>5</w:t>
      </w:r>
      <w:r w:rsidR="00544DB0">
        <w:rPr>
          <w:rFonts w:ascii="Times New Roman" w:eastAsia="宋体" w:hAnsi="Times New Roman" w:hint="eastAsia"/>
          <w:noProof/>
          <w:szCs w:val="20"/>
          <w:lang w:val="en-GB"/>
        </w:rPr>
        <w:t>]</w:t>
      </w:r>
      <w:r>
        <w:rPr>
          <w:rFonts w:ascii="Times New Roman" w:eastAsia="宋体" w:hAnsi="Times New Roman" w:hint="eastAsia"/>
          <w:noProof/>
          <w:szCs w:val="20"/>
          <w:lang w:val="en-GB"/>
        </w:rPr>
        <w:t>.</w:t>
      </w:r>
    </w:p>
    <w:p w14:paraId="43E8BAC5" w14:textId="7F45FAD0" w:rsidR="008047BA" w:rsidRDefault="00110B59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eastAsia="宋体" w:hAnsi="Times New Roman" w:hint="eastAsia"/>
          <w:noProof/>
          <w:szCs w:val="20"/>
          <w:lang w:val="en-GB"/>
        </w:rPr>
        <w:t>RAN4 has agreed that AWGN channel model with 1% MDR is selected</w:t>
      </w:r>
      <w:r w:rsidR="00186304">
        <w:rPr>
          <w:rFonts w:ascii="Times New Roman" w:eastAsia="宋体" w:hAnsi="Times New Roman" w:hint="eastAsia"/>
          <w:noProof/>
          <w:szCs w:val="20"/>
          <w:lang w:val="en-GB"/>
        </w:rPr>
        <w:t xml:space="preserve"> to sepecify RF requirements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, and the target SNR is the performance without </w:t>
      </w:r>
      <w:r w:rsidRPr="00110B59">
        <w:rPr>
          <w:rFonts w:ascii="Times New Roman" w:eastAsia="宋体" w:hAnsi="Times New Roman" w:hint="eastAsia"/>
          <w:noProof/>
          <w:szCs w:val="20"/>
          <w:lang w:val="en-GB"/>
        </w:rPr>
        <w:t>repetition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. </w:t>
      </w:r>
      <w:r w:rsidR="002F00A8">
        <w:rPr>
          <w:rFonts w:ascii="Times New Roman" w:eastAsia="宋体" w:hAnsi="Times New Roman" w:hint="eastAsia"/>
          <w:noProof/>
          <w:szCs w:val="20"/>
          <w:lang w:val="en-GB"/>
        </w:rPr>
        <w:t>Using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 the agreed simulation </w:t>
      </w:r>
      <w:r w:rsidR="002B3D1A">
        <w:rPr>
          <w:rFonts w:ascii="Times New Roman" w:eastAsia="宋体" w:hAnsi="Times New Roman" w:hint="eastAsia"/>
          <w:noProof/>
          <w:szCs w:val="20"/>
          <w:lang w:val="en-GB"/>
        </w:rPr>
        <w:t>parameters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, </w:t>
      </w:r>
      <w:r>
        <w:rPr>
          <w:rFonts w:ascii="Times New Roman" w:hAnsi="Times New Roman" w:hint="eastAsia"/>
          <w:szCs w:val="20"/>
        </w:rPr>
        <w:t>o</w:t>
      </w:r>
      <w:r w:rsidR="00B27F64">
        <w:rPr>
          <w:rFonts w:ascii="Times New Roman" w:hAnsi="Times New Roman" w:hint="eastAsia"/>
          <w:szCs w:val="20"/>
        </w:rPr>
        <w:t>ur</w:t>
      </w:r>
      <w:r w:rsidR="00172F3B">
        <w:rPr>
          <w:rFonts w:ascii="Times New Roman" w:hAnsi="Times New Roman" w:hint="eastAsia"/>
          <w:szCs w:val="20"/>
        </w:rPr>
        <w:t xml:space="preserve"> </w:t>
      </w:r>
      <w:r w:rsidR="002B3D1A">
        <w:rPr>
          <w:rFonts w:ascii="Times New Roman" w:hAnsi="Times New Roman" w:hint="eastAsia"/>
          <w:szCs w:val="20"/>
        </w:rPr>
        <w:t xml:space="preserve">LLS </w:t>
      </w:r>
      <w:r w:rsidR="00187229" w:rsidRPr="00187229">
        <w:rPr>
          <w:rFonts w:ascii="Times New Roman" w:hAnsi="Times New Roman" w:hint="eastAsia"/>
          <w:szCs w:val="20"/>
        </w:rPr>
        <w:t>simulation results</w:t>
      </w:r>
      <w:r w:rsidR="00172F3B">
        <w:rPr>
          <w:rFonts w:ascii="Times New Roman" w:hAnsi="Times New Roman" w:hint="eastAsia"/>
          <w:szCs w:val="20"/>
        </w:rPr>
        <w:t xml:space="preserve"> for </w:t>
      </w:r>
      <w:r w:rsidR="00901D60">
        <w:rPr>
          <w:rFonts w:ascii="Times New Roman" w:hAnsi="Times New Roman" w:hint="eastAsia"/>
          <w:szCs w:val="20"/>
        </w:rPr>
        <w:t>LP-</w:t>
      </w:r>
      <w:r w:rsidR="00172F3B">
        <w:rPr>
          <w:rFonts w:ascii="Times New Roman" w:hAnsi="Times New Roman" w:hint="eastAsia"/>
          <w:szCs w:val="20"/>
        </w:rPr>
        <w:t xml:space="preserve">WUS SNR with AWGN model at 1% </w:t>
      </w:r>
      <w:r w:rsidR="00B00952">
        <w:rPr>
          <w:rFonts w:ascii="Times New Roman" w:hAnsi="Times New Roman" w:hint="eastAsia"/>
          <w:szCs w:val="20"/>
        </w:rPr>
        <w:t xml:space="preserve">MDR </w:t>
      </w:r>
      <w:r w:rsidR="00172F3B">
        <w:rPr>
          <w:rFonts w:ascii="Times New Roman" w:hAnsi="Times New Roman" w:hint="eastAsia"/>
          <w:szCs w:val="20"/>
        </w:rPr>
        <w:t>is presented in Table 1</w:t>
      </w:r>
      <w:r w:rsidR="00816704">
        <w:rPr>
          <w:rFonts w:ascii="Times New Roman" w:hAnsi="Times New Roman" w:hint="eastAsia"/>
          <w:szCs w:val="20"/>
        </w:rPr>
        <w:t>.</w:t>
      </w:r>
    </w:p>
    <w:p w14:paraId="0CBE1EA9" w14:textId="683342E5" w:rsidR="00187229" w:rsidRDefault="00187229" w:rsidP="00187229">
      <w:pPr>
        <w:jc w:val="center"/>
        <w:rPr>
          <w:rFonts w:ascii="Times New Roman" w:hAnsi="Times New Roman" w:cs="Times New Roman"/>
        </w:rPr>
      </w:pPr>
      <w:r w:rsidRPr="00024781">
        <w:rPr>
          <w:rFonts w:ascii="Times New Roman" w:hAnsi="Times New Roman" w:cs="Times New Roman" w:hint="eastAsia"/>
          <w:b/>
          <w:bCs/>
        </w:rPr>
        <w:t>Table 1 SNR@1% MDR with 4bit ADC</w:t>
      </w:r>
      <w:r>
        <w:rPr>
          <w:rFonts w:ascii="Times New Roman" w:hAnsi="Times New Roman" w:cs="Times New Roman" w:hint="eastAsia"/>
          <w:b/>
          <w:bCs/>
        </w:rPr>
        <w:t xml:space="preserve"> under AWGN (no </w:t>
      </w:r>
      <w:r w:rsidRPr="00187229">
        <w:rPr>
          <w:rFonts w:ascii="Times New Roman" w:hAnsi="Times New Roman" w:cs="Times New Roman" w:hint="eastAsia"/>
          <w:b/>
          <w:bCs/>
        </w:rPr>
        <w:t>repetition</w:t>
      </w:r>
      <w:r>
        <w:rPr>
          <w:rFonts w:ascii="Times New Roman" w:hAnsi="Times New Roman" w:cs="Times New Roman" w:hint="eastAsia"/>
          <w:b/>
          <w:bCs/>
        </w:rPr>
        <w:t>)</w:t>
      </w:r>
    </w:p>
    <w:tbl>
      <w:tblPr>
        <w:tblStyle w:val="ae"/>
        <w:tblW w:w="4092" w:type="pct"/>
        <w:jc w:val="center"/>
        <w:tblLook w:val="04A0" w:firstRow="1" w:lastRow="0" w:firstColumn="1" w:lastColumn="0" w:noHBand="0" w:noVBand="1"/>
      </w:tblPr>
      <w:tblGrid>
        <w:gridCol w:w="1582"/>
        <w:gridCol w:w="1583"/>
        <w:gridCol w:w="1583"/>
        <w:gridCol w:w="1580"/>
        <w:gridCol w:w="1554"/>
      </w:tblGrid>
      <w:tr w:rsidR="00172F3B" w:rsidRPr="00172F3B" w14:paraId="0045E614" w14:textId="77777777" w:rsidTr="00172F3B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FCD4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Modulation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D23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Chip rate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45BF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Channel structure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AF05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Receiver type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BE78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SNR@1% MDR</w:t>
            </w:r>
          </w:p>
        </w:tc>
      </w:tr>
      <w:tr w:rsidR="00172F3B" w:rsidRPr="00172F3B" w14:paraId="6760BEA6" w14:textId="77777777" w:rsidTr="00172F3B">
        <w:trPr>
          <w:trHeight w:val="55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30A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OOK-1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681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1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C7EE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2F0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Envelope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E960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-3.0 dB</w:t>
            </w:r>
          </w:p>
        </w:tc>
      </w:tr>
      <w:tr w:rsidR="00172F3B" w:rsidRPr="00172F3B" w14:paraId="586C70F0" w14:textId="77777777" w:rsidTr="00172F3B">
        <w:trPr>
          <w:trHeight w:val="54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32F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87D6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0B90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5FAB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OFDM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72C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-9.3 dB</w:t>
            </w:r>
          </w:p>
        </w:tc>
      </w:tr>
      <w:tr w:rsidR="00172F3B" w:rsidRPr="00172F3B" w14:paraId="0E8B2CA7" w14:textId="77777777" w:rsidTr="00172F3B">
        <w:trPr>
          <w:trHeight w:val="55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8DFD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04D7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9575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6BD1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Envelope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C34D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-2.9 dB</w:t>
            </w:r>
          </w:p>
        </w:tc>
      </w:tr>
      <w:tr w:rsidR="00172F3B" w:rsidRPr="00172F3B" w14:paraId="4FEF8600" w14:textId="77777777" w:rsidTr="00172F3B">
        <w:trPr>
          <w:trHeight w:val="54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7AE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1CDB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AB57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01C5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OFDM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E95E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-9.2 dB</w:t>
            </w:r>
          </w:p>
        </w:tc>
      </w:tr>
      <w:tr w:rsidR="00172F3B" w:rsidRPr="00172F3B" w14:paraId="36D82048" w14:textId="77777777" w:rsidTr="00172F3B">
        <w:trPr>
          <w:trHeight w:val="43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9973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OOK-4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966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1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23FD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7A7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Envelope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635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-3.1 dB</w:t>
            </w:r>
          </w:p>
        </w:tc>
      </w:tr>
      <w:tr w:rsidR="00172F3B" w:rsidRPr="00172F3B" w14:paraId="36021BAC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3BE8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D46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86E6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F1C2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5C1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-3.0 dB</w:t>
            </w:r>
          </w:p>
        </w:tc>
      </w:tr>
      <w:tr w:rsidR="00172F3B" w:rsidRPr="00172F3B" w14:paraId="2D402374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5627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C047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40C8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FC18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2847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-4.2 dB</w:t>
            </w:r>
          </w:p>
        </w:tc>
      </w:tr>
      <w:tr w:rsidR="00172F3B" w:rsidRPr="00172F3B" w14:paraId="4DE5197F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F60E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38D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9878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AF7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C65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-4.0 dB</w:t>
            </w:r>
          </w:p>
        </w:tc>
      </w:tr>
      <w:tr w:rsidR="00172F3B" w:rsidRPr="00172F3B" w14:paraId="51193B8A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F194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AFCE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4109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CFE2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612F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-2.5 dB</w:t>
            </w:r>
          </w:p>
        </w:tc>
      </w:tr>
      <w:tr w:rsidR="00172F3B" w:rsidRPr="00172F3B" w14:paraId="78682F4D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F373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6635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DA84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DCEE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2CED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-2.3 dB</w:t>
            </w:r>
          </w:p>
        </w:tc>
      </w:tr>
      <w:tr w:rsidR="00172F3B" w:rsidRPr="00172F3B" w14:paraId="48CF87C1" w14:textId="77777777" w:rsidTr="00172F3B">
        <w:trPr>
          <w:trHeight w:val="43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8772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OOK-4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E9A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1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9C9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0491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OFDM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902B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-9.3 dB</w:t>
            </w:r>
          </w:p>
        </w:tc>
      </w:tr>
      <w:tr w:rsidR="00172F3B" w:rsidRPr="00172F3B" w14:paraId="67D6B175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D18D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F147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0F94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71FE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AE25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-9.1 dB</w:t>
            </w:r>
          </w:p>
        </w:tc>
      </w:tr>
      <w:tr w:rsidR="00172F3B" w:rsidRPr="00172F3B" w14:paraId="0E96138E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C48C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00B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007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11B4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E000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-9.5 dB</w:t>
            </w:r>
          </w:p>
        </w:tc>
      </w:tr>
      <w:tr w:rsidR="00172F3B" w:rsidRPr="00172F3B" w14:paraId="719E6989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E0DD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538D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3D30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22BF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3934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-9.2 dB</w:t>
            </w:r>
          </w:p>
        </w:tc>
      </w:tr>
      <w:tr w:rsidR="00172F3B" w:rsidRPr="00172F3B" w14:paraId="00700882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B151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56B3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M =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0EE8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8bit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BA1E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F378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-6.5 dB</w:t>
            </w:r>
          </w:p>
        </w:tc>
      </w:tr>
      <w:tr w:rsidR="00172F3B" w:rsidRPr="00172F3B" w14:paraId="723FCD6B" w14:textId="77777777" w:rsidTr="00172F3B">
        <w:trPr>
          <w:trHeight w:val="43"/>
          <w:jc w:val="center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0265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CC1C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374C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16bit</w:t>
            </w:r>
          </w:p>
        </w:tc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3261" w14:textId="77777777" w:rsidR="00172F3B" w:rsidRPr="00172F3B" w:rsidRDefault="00172F3B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507" w14:textId="77777777" w:rsidR="00172F3B" w:rsidRPr="00172F3B" w:rsidRDefault="00172F3B" w:rsidP="00854A9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72F3B">
              <w:rPr>
                <w:rFonts w:ascii="Times New Roman" w:eastAsia="宋体" w:hAnsi="Times New Roman" w:cs="Times New Roman"/>
                <w:sz w:val="18"/>
                <w:szCs w:val="18"/>
              </w:rPr>
              <w:t>-6.2 dB</w:t>
            </w:r>
          </w:p>
        </w:tc>
      </w:tr>
    </w:tbl>
    <w:p w14:paraId="14B884B3" w14:textId="77777777" w:rsidR="00187229" w:rsidRDefault="00187229" w:rsidP="00187229">
      <w:pPr>
        <w:rPr>
          <w:rFonts w:ascii="Times New Roman" w:hAnsi="Times New Roman" w:cs="Times New Roman"/>
        </w:rPr>
      </w:pPr>
    </w:p>
    <w:p w14:paraId="3FB50AAF" w14:textId="743C07C3" w:rsidR="00F76A46" w:rsidRPr="00161755" w:rsidRDefault="00187229" w:rsidP="00187229">
      <w:pPr>
        <w:rPr>
          <w:rFonts w:ascii="Times New Roman" w:hAnsi="Times New Roman" w:cs="Times New Roman"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</w:t>
      </w:r>
      <w:r w:rsidR="00F76A46">
        <w:rPr>
          <w:rFonts w:ascii="Times New Roman" w:hAnsi="Times New Roman" w:cs="Times New Roman" w:hint="eastAsia"/>
          <w:b/>
          <w:bCs/>
        </w:rPr>
        <w:t>1</w:t>
      </w:r>
      <w:r w:rsidRPr="009A6B2E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The worst case is OOK-4, M=4, payload = 16bit </w:t>
      </w:r>
      <w:r w:rsidRPr="00EE5F96">
        <w:rPr>
          <w:rFonts w:ascii="Times New Roman" w:hAnsi="Times New Roman" w:cs="Times New Roman"/>
        </w:rPr>
        <w:t>with</w:t>
      </w:r>
      <w:r w:rsidRPr="00EE5F96">
        <w:rPr>
          <w:rFonts w:ascii="Times New Roman" w:hAnsi="Times New Roman" w:cs="Times New Roman" w:hint="eastAsia"/>
        </w:rPr>
        <w:t xml:space="preserve"> envelope</w:t>
      </w:r>
      <w:r w:rsidR="00F76A46" w:rsidRPr="00EE5F96">
        <w:rPr>
          <w:rFonts w:ascii="Times New Roman" w:hAnsi="Times New Roman" w:cs="Times New Roman" w:hint="eastAsia"/>
        </w:rPr>
        <w:t>-</w:t>
      </w:r>
      <w:r w:rsidR="00F76A46" w:rsidRPr="00EE5F96">
        <w:rPr>
          <w:rFonts w:ascii="Times New Roman" w:hAnsi="Times New Roman" w:cs="Times New Roman"/>
        </w:rPr>
        <w:t>based</w:t>
      </w:r>
      <w:r w:rsidRPr="00EE5F96">
        <w:rPr>
          <w:rFonts w:ascii="Times New Roman" w:hAnsi="Times New Roman" w:cs="Times New Roman" w:hint="eastAsia"/>
        </w:rPr>
        <w:t xml:space="preserve"> receiver, </w:t>
      </w:r>
      <w:r w:rsidRPr="00EE5F96">
        <w:rPr>
          <w:rFonts w:ascii="Times New Roman" w:hAnsi="Times New Roman" w:cs="Times New Roman"/>
        </w:rPr>
        <w:t>and</w:t>
      </w:r>
      <w:r w:rsidRPr="00EE5F96">
        <w:rPr>
          <w:rFonts w:ascii="Times New Roman" w:hAnsi="Times New Roman" w:cs="Times New Roman" w:hint="eastAsia"/>
        </w:rPr>
        <w:t xml:space="preserve"> the SNR</w:t>
      </w:r>
      <w:r w:rsidR="00161755">
        <w:rPr>
          <w:rFonts w:ascii="Times New Roman" w:hAnsi="Times New Roman" w:cs="Times New Roman" w:hint="eastAsia"/>
        </w:rPr>
        <w:t xml:space="preserve"> without timing error and frequency error</w:t>
      </w:r>
      <w:r w:rsidR="00F37E6E" w:rsidRPr="00EE5F96">
        <w:rPr>
          <w:rFonts w:ascii="Times New Roman" w:hAnsi="Times New Roman" w:cs="Times New Roman" w:hint="eastAsia"/>
        </w:rPr>
        <w:t xml:space="preserve"> at 1%</w:t>
      </w:r>
      <w:r w:rsidR="00F76A46" w:rsidRPr="00EE5F96">
        <w:rPr>
          <w:rFonts w:ascii="Times New Roman" w:hAnsi="Times New Roman" w:cs="Times New Roman" w:hint="eastAsia"/>
        </w:rPr>
        <w:t xml:space="preserve"> </w:t>
      </w:r>
      <w:r w:rsidR="00F37E6E" w:rsidRPr="00EE5F96">
        <w:rPr>
          <w:rFonts w:ascii="Times New Roman" w:hAnsi="Times New Roman" w:cs="Times New Roman" w:hint="eastAsia"/>
        </w:rPr>
        <w:t>MDR</w:t>
      </w:r>
      <w:r w:rsidRPr="00EE5F96">
        <w:rPr>
          <w:rFonts w:ascii="Times New Roman" w:hAnsi="Times New Roman" w:cs="Times New Roman" w:hint="eastAsia"/>
        </w:rPr>
        <w:t xml:space="preserve"> is about -2dB.</w:t>
      </w:r>
      <w:r w:rsidR="00161755">
        <w:rPr>
          <w:rFonts w:ascii="Times New Roman" w:hAnsi="Times New Roman" w:cs="Times New Roman" w:hint="eastAsia"/>
        </w:rPr>
        <w:t xml:space="preserve"> </w:t>
      </w:r>
      <w:r w:rsidR="00F76A46" w:rsidRPr="00EE5F96">
        <w:rPr>
          <w:rFonts w:ascii="Times New Roman" w:hAnsi="Times New Roman" w:cs="Times New Roman" w:hint="eastAsia"/>
        </w:rPr>
        <w:t>With the same modulation, the SNR performance of OFDM-</w:t>
      </w:r>
      <w:r w:rsidR="00F76A46" w:rsidRPr="00EE5F96">
        <w:rPr>
          <w:rFonts w:ascii="Times New Roman" w:hAnsi="Times New Roman" w:cs="Times New Roman"/>
        </w:rPr>
        <w:t>based</w:t>
      </w:r>
      <w:r w:rsidR="00F76A46" w:rsidRPr="00EE5F96">
        <w:rPr>
          <w:rFonts w:ascii="Times New Roman" w:hAnsi="Times New Roman" w:cs="Times New Roman" w:hint="eastAsia"/>
        </w:rPr>
        <w:t xml:space="preserve"> receiver is always </w:t>
      </w:r>
      <w:r w:rsidR="001962D8">
        <w:rPr>
          <w:rFonts w:ascii="Times New Roman" w:hAnsi="Times New Roman" w:cs="Times New Roman" w:hint="eastAsia"/>
        </w:rPr>
        <w:t xml:space="preserve">several </w:t>
      </w:r>
      <w:r w:rsidR="00F76A46" w:rsidRPr="00EE5F96">
        <w:rPr>
          <w:rFonts w:ascii="Times New Roman" w:hAnsi="Times New Roman" w:cs="Times New Roman" w:hint="eastAsia"/>
        </w:rPr>
        <w:t>dB</w:t>
      </w:r>
      <w:r w:rsidR="001962D8">
        <w:rPr>
          <w:rFonts w:ascii="Times New Roman" w:hAnsi="Times New Roman" w:cs="Times New Roman" w:hint="eastAsia"/>
        </w:rPr>
        <w:t>s</w:t>
      </w:r>
      <w:r w:rsidR="00F76A46" w:rsidRPr="00EE5F96">
        <w:rPr>
          <w:rFonts w:ascii="Times New Roman" w:hAnsi="Times New Roman" w:cs="Times New Roman" w:hint="eastAsia"/>
        </w:rPr>
        <w:t xml:space="preserve"> better than Envelope-based receiver.</w:t>
      </w:r>
    </w:p>
    <w:p w14:paraId="77E9DB0E" w14:textId="77777777" w:rsidR="00187229" w:rsidRDefault="00187229" w:rsidP="00187229">
      <w:pPr>
        <w:rPr>
          <w:rFonts w:ascii="Times New Roman" w:hAnsi="Times New Roman" w:cs="Times New Roman"/>
          <w:b/>
          <w:bCs/>
        </w:rPr>
      </w:pPr>
    </w:p>
    <w:p w14:paraId="2405C7FA" w14:textId="6505DD71" w:rsidR="00161755" w:rsidRDefault="00161755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RAN4#112 meeting, f</w:t>
      </w:r>
      <w:r w:rsidR="00E135A0" w:rsidRPr="00E35B60">
        <w:rPr>
          <w:rFonts w:ascii="Times New Roman" w:hAnsi="Times New Roman" w:cs="Times New Roman" w:hint="eastAsia"/>
        </w:rPr>
        <w:t xml:space="preserve">or the </w:t>
      </w:r>
      <w:r>
        <w:rPr>
          <w:rFonts w:ascii="Times New Roman" w:hAnsi="Times New Roman" w:cs="Times New Roman" w:hint="eastAsia"/>
        </w:rPr>
        <w:t xml:space="preserve">ideal </w:t>
      </w:r>
      <w:r w:rsidR="00E135A0" w:rsidRPr="00E35B60">
        <w:rPr>
          <w:rFonts w:ascii="Times New Roman" w:hAnsi="Times New Roman" w:cs="Times New Roman" w:hint="eastAsia"/>
        </w:rPr>
        <w:t>SNR</w:t>
      </w:r>
      <w:r w:rsidR="00E35B60" w:rsidRPr="00E35B60">
        <w:rPr>
          <w:rFonts w:ascii="Times New Roman" w:hAnsi="Times New Roman" w:cs="Times New Roman" w:hint="eastAsia"/>
        </w:rPr>
        <w:t xml:space="preserve"> </w:t>
      </w:r>
      <w:r w:rsidR="00E35B60" w:rsidRPr="00E35B60">
        <w:rPr>
          <w:rFonts w:ascii="Times New Roman" w:hAnsi="Times New Roman" w:cs="Times New Roman"/>
        </w:rPr>
        <w:t>evaluation</w:t>
      </w:r>
      <w:r w:rsidR="00927963">
        <w:rPr>
          <w:rFonts w:ascii="Times New Roman" w:hAnsi="Times New Roman" w:cs="Times New Roman" w:hint="eastAsia"/>
        </w:rPr>
        <w:t xml:space="preserve"> we use the </w:t>
      </w:r>
      <w:r w:rsidR="00CA5DF3">
        <w:rPr>
          <w:rFonts w:ascii="Times New Roman" w:hAnsi="Times New Roman" w:cs="Times New Roman" w:hint="eastAsia"/>
        </w:rPr>
        <w:t>bitmap</w:t>
      </w:r>
      <w:r w:rsidR="00CA5DF3" w:rsidRPr="00927963">
        <w:rPr>
          <w:rFonts w:ascii="Times New Roman" w:hAnsi="Times New Roman" w:cs="Times New Roman" w:hint="eastAsia"/>
        </w:rPr>
        <w:t xml:space="preserve"> </w:t>
      </w:r>
      <w:r w:rsidR="00927963" w:rsidRPr="00927963">
        <w:rPr>
          <w:rFonts w:ascii="Times New Roman" w:hAnsi="Times New Roman" w:cs="Times New Roman" w:hint="eastAsia"/>
        </w:rPr>
        <w:t>scheme</w:t>
      </w:r>
      <w:r w:rsidR="00927963">
        <w:rPr>
          <w:rFonts w:ascii="Times New Roman" w:hAnsi="Times New Roman" w:cs="Times New Roman" w:hint="eastAsia"/>
        </w:rPr>
        <w:t xml:space="preserve">, i.e., CRC is adopted. </w:t>
      </w:r>
      <w:r w:rsidR="00A25F75">
        <w:rPr>
          <w:rFonts w:ascii="Times New Roman" w:hAnsi="Times New Roman" w:cs="Times New Roman"/>
        </w:rPr>
        <w:t>I</w:t>
      </w:r>
      <w:r w:rsidR="00A25F75">
        <w:rPr>
          <w:rFonts w:ascii="Times New Roman" w:hAnsi="Times New Roman" w:cs="Times New Roman" w:hint="eastAsia"/>
        </w:rPr>
        <w:t xml:space="preserve">n </w:t>
      </w:r>
      <w:r w:rsidR="009F7FCA">
        <w:rPr>
          <w:rFonts w:ascii="Times New Roman" w:hAnsi="Times New Roman" w:cs="Times New Roman"/>
        </w:rPr>
        <w:t>the last</w:t>
      </w:r>
      <w:r w:rsidR="00A25F75">
        <w:rPr>
          <w:rFonts w:ascii="Times New Roman" w:hAnsi="Times New Roman" w:cs="Times New Roman" w:hint="eastAsia"/>
        </w:rPr>
        <w:t xml:space="preserve"> RAN4</w:t>
      </w:r>
      <w:r>
        <w:rPr>
          <w:rFonts w:ascii="Times New Roman" w:hAnsi="Times New Roman" w:cs="Times New Roman" w:hint="eastAsia"/>
        </w:rPr>
        <w:t>#112bis me</w:t>
      </w:r>
      <w:r w:rsidR="00A25F75">
        <w:rPr>
          <w:rFonts w:ascii="Times New Roman" w:hAnsi="Times New Roman" w:cs="Times New Roman" w:hint="eastAsia"/>
        </w:rPr>
        <w:t xml:space="preserve">eting, companies </w:t>
      </w:r>
      <w:r w:rsidR="001803D4">
        <w:rPr>
          <w:rFonts w:ascii="Times New Roman" w:hAnsi="Times New Roman" w:cs="Times New Roman"/>
        </w:rPr>
        <w:t>commented</w:t>
      </w:r>
      <w:r w:rsidR="00A25F75">
        <w:rPr>
          <w:rFonts w:ascii="Times New Roman" w:hAnsi="Times New Roman" w:cs="Times New Roman" w:hint="eastAsia"/>
        </w:rPr>
        <w:t xml:space="preserve"> that few details of waveform generation </w:t>
      </w:r>
      <w:r w:rsidR="00702ACB">
        <w:rPr>
          <w:rFonts w:ascii="Times New Roman" w:hAnsi="Times New Roman" w:cs="Times New Roman"/>
        </w:rPr>
        <w:t>are</w:t>
      </w:r>
      <w:r w:rsidR="00A25F75">
        <w:rPr>
          <w:rFonts w:ascii="Times New Roman" w:hAnsi="Times New Roman" w:cs="Times New Roman" w:hint="eastAsia"/>
        </w:rPr>
        <w:t xml:space="preserve"> not specified in RAN1, then RAN4 </w:t>
      </w:r>
      <w:r w:rsidR="002B3D1A">
        <w:rPr>
          <w:rFonts w:ascii="Times New Roman" w:hAnsi="Times New Roman" w:cs="Times New Roman" w:hint="eastAsia"/>
        </w:rPr>
        <w:t>should not</w:t>
      </w:r>
      <w:r w:rsidR="00A25F75">
        <w:rPr>
          <w:rFonts w:ascii="Times New Roman" w:hAnsi="Times New Roman" w:cs="Times New Roman" w:hint="eastAsia"/>
        </w:rPr>
        <w:t xml:space="preserve"> move forward on SNR </w:t>
      </w:r>
      <w:r w:rsidR="002B3D1A">
        <w:rPr>
          <w:rFonts w:ascii="Times New Roman" w:hAnsi="Times New Roman" w:cs="Times New Roman" w:hint="eastAsia"/>
        </w:rPr>
        <w:t>evaluations</w:t>
      </w:r>
      <w:r w:rsidR="00A25F75">
        <w:rPr>
          <w:rFonts w:ascii="Times New Roman" w:hAnsi="Times New Roman" w:cs="Times New Roman" w:hint="eastAsia"/>
        </w:rPr>
        <w:t xml:space="preserve">. </w:t>
      </w:r>
    </w:p>
    <w:p w14:paraId="7474B11B" w14:textId="77777777" w:rsidR="00161755" w:rsidRDefault="00161755" w:rsidP="00187229">
      <w:pPr>
        <w:rPr>
          <w:rFonts w:ascii="Times New Roman" w:hAnsi="Times New Roman" w:cs="Times New Roman"/>
        </w:rPr>
      </w:pPr>
    </w:p>
    <w:p w14:paraId="32AF29FD" w14:textId="02B38351" w:rsidR="00E135A0" w:rsidRDefault="00161755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 w:hint="eastAsia"/>
        </w:rPr>
        <w:t>,</w:t>
      </w:r>
      <w:r w:rsidR="00A25F75">
        <w:rPr>
          <w:rFonts w:ascii="Times New Roman" w:hAnsi="Times New Roman" w:cs="Times New Roman" w:hint="eastAsia"/>
        </w:rPr>
        <w:t xml:space="preserve"> RAN1 </w:t>
      </w:r>
      <w:r>
        <w:rPr>
          <w:rFonts w:ascii="Times New Roman" w:hAnsi="Times New Roman" w:cs="Times New Roman" w:hint="eastAsia"/>
        </w:rPr>
        <w:t xml:space="preserve">may </w:t>
      </w:r>
      <w:r w:rsidR="00A25F75">
        <w:rPr>
          <w:rFonts w:ascii="Times New Roman" w:hAnsi="Times New Roman" w:cs="Times New Roman" w:hint="eastAsia"/>
        </w:rPr>
        <w:t xml:space="preserve">not specify all the details, and some of the schemes are left to </w:t>
      </w:r>
      <w:r w:rsidR="00834EFF">
        <w:rPr>
          <w:rFonts w:ascii="Times New Roman" w:hAnsi="Times New Roman" w:cs="Times New Roman"/>
        </w:rPr>
        <w:t>companies’</w:t>
      </w:r>
      <w:r w:rsidR="00A25F75">
        <w:rPr>
          <w:rFonts w:ascii="Times New Roman" w:hAnsi="Times New Roman" w:cs="Times New Roman" w:hint="eastAsia"/>
        </w:rPr>
        <w:t xml:space="preserve"> implementation choice, RAN4 </w:t>
      </w:r>
      <w:r>
        <w:rPr>
          <w:rFonts w:ascii="Times New Roman" w:hAnsi="Times New Roman" w:cs="Times New Roman" w:hint="eastAsia"/>
        </w:rPr>
        <w:t>could</w:t>
      </w:r>
      <w:r w:rsidR="00A25F75">
        <w:rPr>
          <w:rFonts w:ascii="Times New Roman" w:hAnsi="Times New Roman" w:cs="Times New Roman" w:hint="eastAsia"/>
        </w:rPr>
        <w:t xml:space="preserve"> not wait for RAN1 to fix </w:t>
      </w:r>
      <w:r w:rsidR="002B3D1A">
        <w:rPr>
          <w:rFonts w:ascii="Times New Roman" w:hAnsi="Times New Roman" w:cs="Times New Roman" w:hint="eastAsia"/>
        </w:rPr>
        <w:t>each</w:t>
      </w:r>
      <w:r w:rsidR="00A25F75">
        <w:rPr>
          <w:rFonts w:ascii="Times New Roman" w:hAnsi="Times New Roman" w:cs="Times New Roman" w:hint="eastAsia"/>
        </w:rPr>
        <w:t xml:space="preserve"> detailed </w:t>
      </w:r>
      <w:r w:rsidR="00A25F75">
        <w:rPr>
          <w:rFonts w:ascii="Times New Roman" w:hAnsi="Times New Roman" w:cs="Times New Roman"/>
        </w:rPr>
        <w:t>aspect</w:t>
      </w:r>
      <w:r w:rsidR="00A25F75">
        <w:rPr>
          <w:rFonts w:ascii="Times New Roman" w:hAnsi="Times New Roman" w:cs="Times New Roman" w:hint="eastAsia"/>
        </w:rPr>
        <w:t xml:space="preserve"> for </w:t>
      </w:r>
      <w:r w:rsidR="002B3D1A">
        <w:rPr>
          <w:rFonts w:ascii="Times New Roman" w:hAnsi="Times New Roman" w:cs="Times New Roman" w:hint="eastAsia"/>
        </w:rPr>
        <w:t xml:space="preserve">RAN4 requirements </w:t>
      </w:r>
      <w:r w:rsidR="00A25F75">
        <w:rPr>
          <w:rFonts w:ascii="Times New Roman" w:hAnsi="Times New Roman" w:cs="Times New Roman" w:hint="eastAsia"/>
        </w:rPr>
        <w:t xml:space="preserve">simulation. </w:t>
      </w:r>
      <w:r>
        <w:rPr>
          <w:rFonts w:ascii="Times New Roman" w:hAnsi="Times New Roman" w:cs="Times New Roman" w:hint="eastAsia"/>
        </w:rPr>
        <w:t>In RAN4#113 meeting</w:t>
      </w:r>
      <w:r w:rsidR="00A25F75">
        <w:rPr>
          <w:rFonts w:ascii="Times New Roman" w:hAnsi="Times New Roman" w:cs="Times New Roman" w:hint="eastAsia"/>
        </w:rPr>
        <w:t>, w</w:t>
      </w:r>
      <w:r w:rsidR="00E135A0" w:rsidRPr="00E35B60">
        <w:rPr>
          <w:rFonts w:ascii="Times New Roman" w:hAnsi="Times New Roman" w:cs="Times New Roman" w:hint="eastAsia"/>
        </w:rPr>
        <w:t xml:space="preserve">e also performed </w:t>
      </w:r>
      <w:r w:rsidR="00E135A0" w:rsidRPr="00E35B60">
        <w:rPr>
          <w:rFonts w:ascii="Times New Roman" w:hAnsi="Times New Roman" w:cs="Times New Roman"/>
        </w:rPr>
        <w:t>simulation</w:t>
      </w:r>
      <w:r w:rsidR="00927963">
        <w:rPr>
          <w:rFonts w:ascii="Times New Roman" w:hAnsi="Times New Roman" w:cs="Times New Roman" w:hint="eastAsia"/>
        </w:rPr>
        <w:t>s to compare the SNR performance with</w:t>
      </w:r>
      <w:r w:rsidR="00E135A0" w:rsidRPr="00E35B60">
        <w:rPr>
          <w:rFonts w:ascii="Times New Roman" w:hAnsi="Times New Roman" w:cs="Times New Roman" w:hint="eastAsia"/>
        </w:rPr>
        <w:t xml:space="preserve"> CRC and non-CRC</w:t>
      </w:r>
      <w:r w:rsidR="00CA5DF3">
        <w:rPr>
          <w:rFonts w:ascii="Times New Roman" w:hAnsi="Times New Roman" w:cs="Times New Roman" w:hint="eastAsia"/>
        </w:rPr>
        <w:t xml:space="preserve"> (codepoint scheme)</w:t>
      </w:r>
      <w:r w:rsidR="00927963">
        <w:rPr>
          <w:rFonts w:ascii="Times New Roman" w:hAnsi="Times New Roman" w:cs="Times New Roman" w:hint="eastAsia"/>
        </w:rPr>
        <w:t xml:space="preserve"> cases, the results show that </w:t>
      </w:r>
      <w:r w:rsidR="009F7FCA">
        <w:rPr>
          <w:rFonts w:ascii="Times New Roman" w:hAnsi="Times New Roman" w:cs="Times New Roman"/>
        </w:rPr>
        <w:t>there is only</w:t>
      </w:r>
      <w:r w:rsidR="00927963">
        <w:rPr>
          <w:rFonts w:ascii="Times New Roman" w:hAnsi="Times New Roman" w:cs="Times New Roman" w:hint="eastAsia"/>
        </w:rPr>
        <w:t xml:space="preserve"> less than 0.5dB differen</w:t>
      </w:r>
      <w:r w:rsidR="002B3D1A">
        <w:rPr>
          <w:rFonts w:ascii="Times New Roman" w:hAnsi="Times New Roman" w:cs="Times New Roman" w:hint="eastAsia"/>
        </w:rPr>
        <w:t>ce</w:t>
      </w:r>
      <w:r w:rsidR="00927963">
        <w:rPr>
          <w:rFonts w:ascii="Times New Roman" w:hAnsi="Times New Roman" w:cs="Times New Roman" w:hint="eastAsia"/>
        </w:rPr>
        <w:t xml:space="preserve">. Therefore, </w:t>
      </w:r>
      <w:r w:rsidR="00A25F75">
        <w:rPr>
          <w:rFonts w:ascii="Times New Roman" w:hAnsi="Times New Roman" w:cs="Times New Roman"/>
        </w:rPr>
        <w:t>even though</w:t>
      </w:r>
      <w:r w:rsidR="00927963">
        <w:rPr>
          <w:rFonts w:ascii="Times New Roman" w:hAnsi="Times New Roman" w:cs="Times New Roman" w:hint="eastAsia"/>
        </w:rPr>
        <w:t xml:space="preserve"> some detailed scheme</w:t>
      </w:r>
      <w:r w:rsidR="00702ACB">
        <w:rPr>
          <w:rFonts w:ascii="Times New Roman" w:hAnsi="Times New Roman" w:cs="Times New Roman" w:hint="eastAsia"/>
        </w:rPr>
        <w:t>s</w:t>
      </w:r>
      <w:r w:rsidR="00927963">
        <w:rPr>
          <w:rFonts w:ascii="Times New Roman" w:hAnsi="Times New Roman" w:cs="Times New Roman" w:hint="eastAsia"/>
        </w:rPr>
        <w:t xml:space="preserve"> for waveform generation and detection is different among companies, the </w:t>
      </w:r>
      <w:bookmarkStart w:id="2" w:name="_Hlk181949078"/>
      <w:r w:rsidR="005F3331">
        <w:rPr>
          <w:rFonts w:ascii="Times New Roman" w:hAnsi="Times New Roman" w:cs="Times New Roman" w:hint="eastAsia"/>
        </w:rPr>
        <w:t>OOK-4 M=4</w:t>
      </w:r>
      <w:r w:rsidR="00927963">
        <w:rPr>
          <w:rFonts w:ascii="Times New Roman" w:hAnsi="Times New Roman" w:cs="Times New Roman" w:hint="eastAsia"/>
        </w:rPr>
        <w:t xml:space="preserve"> </w:t>
      </w:r>
      <w:r w:rsidR="005F3331">
        <w:rPr>
          <w:rFonts w:ascii="Times New Roman" w:hAnsi="Times New Roman" w:cs="Times New Roman" w:hint="eastAsia"/>
        </w:rPr>
        <w:t xml:space="preserve">non-CRC </w:t>
      </w:r>
      <w:r w:rsidR="00927963">
        <w:rPr>
          <w:rFonts w:ascii="Times New Roman" w:hAnsi="Times New Roman" w:cs="Times New Roman" w:hint="eastAsia"/>
        </w:rPr>
        <w:t>results as worst case could be selected as SNR target</w:t>
      </w:r>
      <w:bookmarkEnd w:id="2"/>
      <w:r w:rsidR="00927963">
        <w:rPr>
          <w:rFonts w:ascii="Times New Roman" w:hAnsi="Times New Roman" w:cs="Times New Roman" w:hint="eastAsia"/>
        </w:rPr>
        <w:t>.</w:t>
      </w:r>
    </w:p>
    <w:p w14:paraId="0F27D038" w14:textId="77777777" w:rsidR="002B3D1A" w:rsidRDefault="002B3D1A" w:rsidP="00187229">
      <w:pPr>
        <w:rPr>
          <w:rFonts w:ascii="Times New Roman" w:hAnsi="Times New Roman" w:cs="Times New Roman"/>
        </w:rPr>
      </w:pPr>
    </w:p>
    <w:p w14:paraId="21CD787A" w14:textId="6BFCFF41" w:rsidR="00927963" w:rsidRDefault="00CA5DF3" w:rsidP="00CA5DF3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63D961F0" wp14:editId="57706C98">
            <wp:extent cx="3290550" cy="2653044"/>
            <wp:effectExtent l="0" t="0" r="5715" b="0"/>
            <wp:docPr id="6226630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6630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1389" cy="2694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BBE42" w14:textId="65197217" w:rsidR="00CA5DF3" w:rsidRPr="00834EFF" w:rsidRDefault="00CA5DF3" w:rsidP="00834EFF">
      <w:pPr>
        <w:pStyle w:val="af3"/>
        <w:jc w:val="center"/>
        <w:rPr>
          <w:b/>
          <w:bCs/>
          <w:sz w:val="21"/>
          <w:szCs w:val="21"/>
        </w:rPr>
      </w:pPr>
      <w:r w:rsidRPr="00834EFF">
        <w:rPr>
          <w:rFonts w:hint="eastAsia"/>
          <w:b/>
          <w:bCs/>
          <w:sz w:val="21"/>
          <w:szCs w:val="21"/>
        </w:rPr>
        <w:t xml:space="preserve">Figure 3 OOK-4 M =4 SNR for codepoint scheme </w:t>
      </w:r>
      <w:r w:rsidR="00834EFF">
        <w:rPr>
          <w:rFonts w:hint="eastAsia"/>
          <w:b/>
          <w:bCs/>
          <w:sz w:val="21"/>
          <w:szCs w:val="21"/>
          <w:lang w:eastAsia="zh-CN"/>
        </w:rPr>
        <w:t>(non-CRC)</w:t>
      </w:r>
    </w:p>
    <w:p w14:paraId="150727F8" w14:textId="3D7334BF" w:rsidR="00927963" w:rsidRDefault="00927963" w:rsidP="00927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</w:t>
      </w:r>
      <w:r w:rsidR="00161755"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 w:hint="eastAsia"/>
          <w:b/>
          <w:bCs/>
        </w:rPr>
        <w:t xml:space="preserve">: </w:t>
      </w:r>
      <w:r w:rsidR="00A25F75">
        <w:rPr>
          <w:rFonts w:ascii="Times New Roman" w:hAnsi="Times New Roman" w:cs="Times New Roman" w:hint="eastAsia"/>
        </w:rPr>
        <w:t>T</w:t>
      </w:r>
      <w:r w:rsidRPr="00EE5F96">
        <w:rPr>
          <w:rFonts w:ascii="Times New Roman" w:hAnsi="Times New Roman" w:cs="Times New Roman" w:hint="eastAsia"/>
        </w:rPr>
        <w:t xml:space="preserve">he SNR performance </w:t>
      </w:r>
      <w:r w:rsidR="00A25F75">
        <w:rPr>
          <w:rFonts w:ascii="Times New Roman" w:hAnsi="Times New Roman" w:cs="Times New Roman" w:hint="eastAsia"/>
        </w:rPr>
        <w:t xml:space="preserve">with CRC and non-CRC case is less than 0.5dB difference. </w:t>
      </w:r>
      <w:r w:rsidR="00A25F75" w:rsidRPr="00A25F75">
        <w:rPr>
          <w:rFonts w:ascii="Times New Roman" w:hAnsi="Times New Roman" w:cs="Times New Roman" w:hint="eastAsia"/>
        </w:rPr>
        <w:t xml:space="preserve">non-CRC result </w:t>
      </w:r>
      <w:r w:rsidR="00161755">
        <w:rPr>
          <w:rFonts w:ascii="Times New Roman" w:hAnsi="Times New Roman" w:cs="Times New Roman" w:hint="eastAsia"/>
        </w:rPr>
        <w:t xml:space="preserve">is </w:t>
      </w:r>
      <w:r w:rsidR="002C7194">
        <w:rPr>
          <w:rFonts w:ascii="Times New Roman" w:hAnsi="Times New Roman" w:cs="Times New Roman" w:hint="eastAsia"/>
        </w:rPr>
        <w:t xml:space="preserve">a </w:t>
      </w:r>
      <w:r w:rsidR="00161755">
        <w:rPr>
          <w:rFonts w:ascii="Times New Roman" w:hAnsi="Times New Roman" w:cs="Times New Roman" w:hint="eastAsia"/>
        </w:rPr>
        <w:t>wors</w:t>
      </w:r>
      <w:r w:rsidR="002C7194">
        <w:rPr>
          <w:rFonts w:ascii="Times New Roman" w:hAnsi="Times New Roman" w:cs="Times New Roman" w:hint="eastAsia"/>
        </w:rPr>
        <w:t>e</w:t>
      </w:r>
      <w:r w:rsidR="00A25F75" w:rsidRPr="00A25F75">
        <w:rPr>
          <w:rFonts w:ascii="Times New Roman" w:hAnsi="Times New Roman" w:cs="Times New Roman" w:hint="eastAsia"/>
        </w:rPr>
        <w:t xml:space="preserve"> case </w:t>
      </w:r>
      <w:r w:rsidR="00161755">
        <w:rPr>
          <w:rFonts w:ascii="Times New Roman" w:hAnsi="Times New Roman" w:cs="Times New Roman" w:hint="eastAsia"/>
        </w:rPr>
        <w:t xml:space="preserve">which </w:t>
      </w:r>
      <w:r w:rsidR="00A25F75" w:rsidRPr="00A25F75">
        <w:rPr>
          <w:rFonts w:ascii="Times New Roman" w:hAnsi="Times New Roman" w:cs="Times New Roman" w:hint="eastAsia"/>
        </w:rPr>
        <w:t>could be selected as SNR target</w:t>
      </w:r>
      <w:r w:rsidR="00A25F75">
        <w:rPr>
          <w:rFonts w:ascii="Times New Roman" w:hAnsi="Times New Roman" w:cs="Times New Roman" w:hint="eastAsia"/>
        </w:rPr>
        <w:t>.</w:t>
      </w:r>
    </w:p>
    <w:p w14:paraId="1B8C6E46" w14:textId="77777777" w:rsidR="00161755" w:rsidRDefault="00161755" w:rsidP="00927963">
      <w:pPr>
        <w:rPr>
          <w:rFonts w:ascii="Times New Roman" w:hAnsi="Times New Roman" w:cs="Times New Roman"/>
        </w:rPr>
      </w:pPr>
    </w:p>
    <w:p w14:paraId="45063A83" w14:textId="6BC559D1" w:rsidR="00161755" w:rsidRDefault="00161755" w:rsidP="009279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this meeting, we </w:t>
      </w:r>
      <w:r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 w:hint="eastAsia"/>
        </w:rPr>
        <w:t xml:space="preserve"> perform additional simulations with consideration of timing error. Timing error aspect is </w:t>
      </w:r>
      <w:r w:rsidR="00702ACB">
        <w:rPr>
          <w:rFonts w:ascii="Times New Roman" w:hAnsi="Times New Roman" w:cs="Times New Roman" w:hint="eastAsia"/>
        </w:rPr>
        <w:t>considered</w:t>
      </w:r>
      <w:r>
        <w:rPr>
          <w:rFonts w:ascii="Times New Roman" w:hAnsi="Times New Roman" w:cs="Times New Roman" w:hint="eastAsia"/>
        </w:rPr>
        <w:t xml:space="preserve"> in RAN1 </w:t>
      </w:r>
      <w:r w:rsidR="00702ACB">
        <w:rPr>
          <w:rFonts w:ascii="Times New Roman" w:hAnsi="Times New Roman" w:cs="Times New Roman" w:hint="eastAsia"/>
        </w:rPr>
        <w:t xml:space="preserve">simulation </w:t>
      </w:r>
      <w:r>
        <w:rPr>
          <w:rFonts w:ascii="Times New Roman" w:hAnsi="Times New Roman" w:cs="Times New Roman" w:hint="eastAsia"/>
        </w:rPr>
        <w:t xml:space="preserve">with the following typical </w:t>
      </w:r>
      <w:r>
        <w:rPr>
          <w:rFonts w:ascii="Times New Roman" w:hAnsi="Times New Roman" w:cs="Times New Roman"/>
        </w:rPr>
        <w:t>assumption</w:t>
      </w:r>
      <w:r w:rsidR="00C53EF5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:</w:t>
      </w:r>
    </w:p>
    <w:p w14:paraId="0DDD628C" w14:textId="2B83FCA6" w:rsidR="00161755" w:rsidRPr="00161755" w:rsidRDefault="00161755" w:rsidP="00161755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161755">
        <w:rPr>
          <w:rFonts w:ascii="Times New Roman" w:hAnsi="Times New Roman" w:cs="Times New Roman" w:hint="eastAsia"/>
        </w:rPr>
        <w:t>For OOK-based, the tim</w:t>
      </w:r>
      <w:r>
        <w:rPr>
          <w:rFonts w:ascii="Times New Roman" w:hAnsi="Times New Roman" w:cs="Times New Roman" w:hint="eastAsia"/>
        </w:rPr>
        <w:t>ing</w:t>
      </w:r>
      <w:r w:rsidRPr="00161755">
        <w:rPr>
          <w:rFonts w:ascii="Times New Roman" w:hAnsi="Times New Roman" w:cs="Times New Roman" w:hint="eastAsia"/>
        </w:rPr>
        <w:t xml:space="preserve"> error is 5/3/1us for OOK M=1/2/4</w:t>
      </w:r>
    </w:p>
    <w:p w14:paraId="3915102E" w14:textId="01803870" w:rsidR="00161755" w:rsidRPr="00161755" w:rsidRDefault="00161755" w:rsidP="00161755">
      <w:pPr>
        <w:pStyle w:val="ac"/>
        <w:numPr>
          <w:ilvl w:val="0"/>
          <w:numId w:val="25"/>
        </w:numPr>
        <w:rPr>
          <w:rFonts w:ascii="Times New Roman" w:hAnsi="Times New Roman" w:cs="Times New Roman"/>
          <w:b/>
          <w:bCs/>
        </w:rPr>
      </w:pPr>
      <w:r w:rsidRPr="00161755">
        <w:rPr>
          <w:rFonts w:ascii="Times New Roman" w:hAnsi="Times New Roman" w:cs="Times New Roman"/>
        </w:rPr>
        <w:t>F</w:t>
      </w:r>
      <w:r w:rsidRPr="00161755">
        <w:rPr>
          <w:rFonts w:ascii="Times New Roman" w:hAnsi="Times New Roman" w:cs="Times New Roman" w:hint="eastAsia"/>
        </w:rPr>
        <w:t>or OFDM-based, the tim</w:t>
      </w:r>
      <w:r>
        <w:rPr>
          <w:rFonts w:ascii="Times New Roman" w:hAnsi="Times New Roman" w:cs="Times New Roman" w:hint="eastAsia"/>
        </w:rPr>
        <w:t>ing</w:t>
      </w:r>
      <w:r w:rsidRPr="00161755">
        <w:rPr>
          <w:rFonts w:ascii="Times New Roman" w:hAnsi="Times New Roman" w:cs="Times New Roman" w:hint="eastAsia"/>
        </w:rPr>
        <w:t xml:space="preserve"> error is 0.9 and 1.86us</w:t>
      </w:r>
    </w:p>
    <w:p w14:paraId="58DC431A" w14:textId="47C61744" w:rsidR="00927963" w:rsidRDefault="00A25F75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0981D51F" w14:textId="234E7AAB" w:rsidR="00161755" w:rsidRDefault="00161755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e consider the above timing error assumption and get the following new simulation results</w:t>
      </w:r>
      <w:r w:rsidR="000C7CFB">
        <w:rPr>
          <w:rFonts w:ascii="Times New Roman" w:hAnsi="Times New Roman" w:cs="Times New Roman" w:hint="eastAsia"/>
        </w:rPr>
        <w:t xml:space="preserve"> for OOK-based receiver</w:t>
      </w:r>
      <w:r>
        <w:rPr>
          <w:rFonts w:ascii="Times New Roman" w:hAnsi="Times New Roman" w:cs="Times New Roman" w:hint="eastAsia"/>
        </w:rPr>
        <w:t>:</w:t>
      </w:r>
    </w:p>
    <w:p w14:paraId="1C06CC03" w14:textId="77777777" w:rsidR="00161755" w:rsidRDefault="00161755" w:rsidP="00187229">
      <w:pPr>
        <w:rPr>
          <w:rFonts w:ascii="Times New Roman" w:hAnsi="Times New Roman" w:cs="Times New Roman"/>
        </w:rPr>
      </w:pPr>
    </w:p>
    <w:p w14:paraId="02747184" w14:textId="284FA28F" w:rsidR="00161755" w:rsidRPr="009F0637" w:rsidRDefault="00161755" w:rsidP="00161755">
      <w:pPr>
        <w:jc w:val="center"/>
        <w:rPr>
          <w:rFonts w:ascii="Times New Roman" w:hAnsi="Times New Roman"/>
          <w:noProof/>
        </w:rPr>
      </w:pPr>
      <w:r w:rsidRPr="009F0637">
        <w:rPr>
          <w:rFonts w:ascii="Times New Roman" w:hAnsi="Times New Roman"/>
          <w:noProof/>
        </w:rPr>
        <w:drawing>
          <wp:inline distT="0" distB="0" distL="0" distR="0" wp14:anchorId="483392FE" wp14:editId="17408850">
            <wp:extent cx="2625425" cy="2109533"/>
            <wp:effectExtent l="0" t="0" r="3810" b="5080"/>
            <wp:docPr id="6175231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5231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9814" cy="212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7CFB">
        <w:rPr>
          <w:rFonts w:ascii="Times New Roman" w:hAnsi="Times New Roman" w:hint="eastAsia"/>
          <w:noProof/>
        </w:rPr>
        <w:t xml:space="preserve">  </w:t>
      </w:r>
      <w:r w:rsidRPr="009F0637">
        <w:rPr>
          <w:rFonts w:ascii="Times New Roman" w:hAnsi="Times New Roman"/>
          <w:noProof/>
        </w:rPr>
        <w:drawing>
          <wp:inline distT="0" distB="0" distL="0" distR="0" wp14:anchorId="3EDE4AD4" wp14:editId="63901147">
            <wp:extent cx="2652694" cy="2114024"/>
            <wp:effectExtent l="0" t="0" r="0" b="635"/>
            <wp:docPr id="9341515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5151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95423" cy="214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56CF5" w14:textId="366C88B4" w:rsidR="00161755" w:rsidRPr="00834EFF" w:rsidRDefault="00161755" w:rsidP="00161755">
      <w:pPr>
        <w:pStyle w:val="af3"/>
        <w:jc w:val="center"/>
        <w:rPr>
          <w:b/>
          <w:bCs/>
          <w:sz w:val="21"/>
          <w:szCs w:val="21"/>
          <w:lang w:eastAsia="zh-CN"/>
        </w:rPr>
      </w:pPr>
      <w:r w:rsidRPr="00834EFF">
        <w:rPr>
          <w:rFonts w:hint="eastAsia"/>
          <w:b/>
          <w:bCs/>
          <w:sz w:val="21"/>
          <w:szCs w:val="21"/>
        </w:rPr>
        <w:t xml:space="preserve">Figure </w:t>
      </w:r>
      <w:r>
        <w:rPr>
          <w:rFonts w:hint="eastAsia"/>
          <w:b/>
          <w:bCs/>
          <w:sz w:val="21"/>
          <w:szCs w:val="21"/>
          <w:lang w:eastAsia="zh-CN"/>
        </w:rPr>
        <w:t>4</w:t>
      </w:r>
      <w:r w:rsidRPr="00834EFF"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eastAsia="zh-CN"/>
        </w:rPr>
        <w:t>Timing error and CFO impacts on OOK-based LP-WUS SNR</w:t>
      </w:r>
    </w:p>
    <w:p w14:paraId="6B522466" w14:textId="08461717" w:rsidR="00161755" w:rsidRDefault="00161755" w:rsidP="00161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3: </w:t>
      </w:r>
      <w:r w:rsidR="0084618D"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requency error has minor impacts on OOK-based SNR performance. But timing error has big impacts on OOK-based LP-WUR (</w:t>
      </w:r>
      <w:r w:rsidR="0084618D">
        <w:rPr>
          <w:rFonts w:ascii="Times New Roman" w:hAnsi="Times New Roman" w:cs="Times New Roman" w:hint="eastAsia"/>
        </w:rPr>
        <w:t>1us</w:t>
      </w:r>
      <w:r>
        <w:rPr>
          <w:rFonts w:ascii="Times New Roman" w:hAnsi="Times New Roman" w:cs="Times New Roman" w:hint="eastAsia"/>
        </w:rPr>
        <w:t xml:space="preserve"> typical timing error</w:t>
      </w:r>
      <w:r w:rsidR="0084618D">
        <w:rPr>
          <w:rFonts w:ascii="Times New Roman" w:hAnsi="Times New Roman" w:cs="Times New Roman" w:hint="eastAsia"/>
        </w:rPr>
        <w:t xml:space="preserve"> will get ~1.5dB</w:t>
      </w:r>
      <w:r>
        <w:rPr>
          <w:rFonts w:ascii="Times New Roman" w:hAnsi="Times New Roman" w:cs="Times New Roman" w:hint="eastAsia"/>
        </w:rPr>
        <w:t xml:space="preserve"> worse</w:t>
      </w:r>
      <w:r w:rsidR="00594353">
        <w:rPr>
          <w:rFonts w:ascii="Times New Roman" w:hAnsi="Times New Roman" w:cs="Times New Roman" w:hint="eastAsia"/>
        </w:rPr>
        <w:t xml:space="preserve"> </w:t>
      </w:r>
      <w:r w:rsidR="00594353">
        <w:rPr>
          <w:rFonts w:ascii="Times New Roman" w:hAnsi="Times New Roman" w:cs="Times New Roman" w:hint="eastAsia"/>
        </w:rPr>
        <w:t>SNR</w:t>
      </w:r>
      <w:r>
        <w:rPr>
          <w:rFonts w:ascii="Times New Roman" w:hAnsi="Times New Roman" w:cs="Times New Roman" w:hint="eastAsia"/>
        </w:rPr>
        <w:t>).</w:t>
      </w:r>
    </w:p>
    <w:p w14:paraId="028DDEA3" w14:textId="77777777" w:rsidR="00161755" w:rsidRDefault="00161755" w:rsidP="00187229">
      <w:pPr>
        <w:rPr>
          <w:rFonts w:ascii="Times New Roman" w:hAnsi="Times New Roman" w:cs="Times New Roman"/>
        </w:rPr>
      </w:pPr>
    </w:p>
    <w:p w14:paraId="0A61B765" w14:textId="4FAED8AF" w:rsidR="000C7CFB" w:rsidRDefault="000C7CFB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e also check the </w:t>
      </w:r>
      <w:r w:rsidR="008F0CB7">
        <w:rPr>
          <w:rFonts w:ascii="Times New Roman" w:hAnsi="Times New Roman" w:cs="Times New Roman" w:hint="eastAsia"/>
        </w:rPr>
        <w:t xml:space="preserve">timing error impacts on </w:t>
      </w:r>
      <w:r>
        <w:rPr>
          <w:rFonts w:ascii="Times New Roman" w:hAnsi="Times New Roman" w:cs="Times New Roman" w:hint="eastAsia"/>
        </w:rPr>
        <w:t>OFDM-based receiver:</w:t>
      </w:r>
    </w:p>
    <w:p w14:paraId="3A60C9C6" w14:textId="77777777" w:rsidR="000C7CFB" w:rsidRDefault="000C7CFB" w:rsidP="00187229">
      <w:pPr>
        <w:rPr>
          <w:rFonts w:ascii="Times New Roman" w:hAnsi="Times New Roman" w:cs="Times New Roman"/>
        </w:rPr>
      </w:pPr>
    </w:p>
    <w:p w14:paraId="6B6CE76E" w14:textId="5D38B6BD" w:rsidR="000C7CFB" w:rsidRPr="009F0637" w:rsidRDefault="000C7CFB" w:rsidP="000C7CFB">
      <w:pPr>
        <w:jc w:val="center"/>
        <w:rPr>
          <w:rFonts w:ascii="Times New Roman" w:hAnsi="Times New Roman"/>
          <w:noProof/>
        </w:rPr>
      </w:pPr>
      <w:r w:rsidRPr="009F0637">
        <w:rPr>
          <w:rFonts w:ascii="Times New Roman" w:hAnsi="Times New Roman"/>
          <w:noProof/>
        </w:rPr>
        <w:lastRenderedPageBreak/>
        <w:drawing>
          <wp:inline distT="0" distB="0" distL="0" distR="0" wp14:anchorId="6AC244A9" wp14:editId="7DDA29F4">
            <wp:extent cx="2644775" cy="2115820"/>
            <wp:effectExtent l="0" t="0" r="3175" b="0"/>
            <wp:docPr id="20715754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575461" name="图片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5132" cy="214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noProof/>
        </w:rPr>
        <w:t xml:space="preserve">  </w:t>
      </w:r>
      <w:r w:rsidRPr="009F0637">
        <w:rPr>
          <w:rFonts w:ascii="Times New Roman" w:hAnsi="Times New Roman"/>
          <w:noProof/>
        </w:rPr>
        <w:drawing>
          <wp:inline distT="0" distB="0" distL="0" distR="0" wp14:anchorId="1DE4A665" wp14:editId="79E11314">
            <wp:extent cx="2625511" cy="2076450"/>
            <wp:effectExtent l="0" t="0" r="3810" b="0"/>
            <wp:docPr id="14307044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70449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0644" cy="21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7569B" w14:textId="712E2EE6" w:rsidR="000C7CFB" w:rsidRPr="009F0637" w:rsidRDefault="000C7CFB" w:rsidP="000C7CFB">
      <w:pPr>
        <w:jc w:val="center"/>
        <w:rPr>
          <w:rFonts w:ascii="Times New Roman" w:hAnsi="Times New Roman"/>
          <w:noProof/>
        </w:rPr>
      </w:pPr>
      <w:r w:rsidRPr="009F0637">
        <w:rPr>
          <w:rFonts w:ascii="Times New Roman" w:hAnsi="Times New Roman"/>
          <w:noProof/>
        </w:rPr>
        <w:drawing>
          <wp:inline distT="0" distB="0" distL="0" distR="0" wp14:anchorId="36AF3B4E" wp14:editId="4C870DC0">
            <wp:extent cx="2523039" cy="1997205"/>
            <wp:effectExtent l="0" t="0" r="0" b="3175"/>
            <wp:docPr id="932944574" name="图片 1" descr="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944574" name="图片 1" descr="图表&#10;&#10;AI 生成的内容可能不正确。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6756" cy="201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noProof/>
        </w:rPr>
        <w:t xml:space="preserve">  </w:t>
      </w:r>
      <w:r w:rsidRPr="009F0637">
        <w:rPr>
          <w:rFonts w:ascii="Times New Roman" w:hAnsi="Times New Roman"/>
          <w:noProof/>
        </w:rPr>
        <w:drawing>
          <wp:inline distT="0" distB="0" distL="0" distR="0" wp14:anchorId="66B2D227" wp14:editId="0282CE91">
            <wp:extent cx="2442040" cy="1976438"/>
            <wp:effectExtent l="0" t="0" r="0" b="5080"/>
            <wp:docPr id="836683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68347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7856" cy="20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2C91" w14:textId="77777777" w:rsidR="000C7CFB" w:rsidRPr="00161755" w:rsidRDefault="000C7CFB" w:rsidP="00187229">
      <w:pPr>
        <w:rPr>
          <w:rFonts w:ascii="Times New Roman" w:hAnsi="Times New Roman" w:cs="Times New Roman"/>
        </w:rPr>
      </w:pPr>
    </w:p>
    <w:p w14:paraId="44742F26" w14:textId="14E734F2" w:rsidR="000C7CFB" w:rsidRPr="00834EFF" w:rsidRDefault="000C7CFB" w:rsidP="000C7CFB">
      <w:pPr>
        <w:pStyle w:val="af3"/>
        <w:jc w:val="center"/>
        <w:rPr>
          <w:b/>
          <w:bCs/>
          <w:sz w:val="21"/>
          <w:szCs w:val="21"/>
          <w:lang w:eastAsia="zh-CN"/>
        </w:rPr>
      </w:pPr>
      <w:r w:rsidRPr="00834EFF">
        <w:rPr>
          <w:rFonts w:hint="eastAsia"/>
          <w:b/>
          <w:bCs/>
          <w:sz w:val="21"/>
          <w:szCs w:val="21"/>
        </w:rPr>
        <w:t xml:space="preserve">Figure </w:t>
      </w:r>
      <w:r>
        <w:rPr>
          <w:rFonts w:hint="eastAsia"/>
          <w:b/>
          <w:bCs/>
          <w:sz w:val="21"/>
          <w:szCs w:val="21"/>
          <w:lang w:eastAsia="zh-CN"/>
        </w:rPr>
        <w:t>5</w:t>
      </w:r>
      <w:r w:rsidRPr="00834EFF">
        <w:rPr>
          <w:rFonts w:hint="eastAsia"/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eastAsia="zh-CN"/>
        </w:rPr>
        <w:t>Timing error and CFO impacts on OFDM-based LP-WUS SNR</w:t>
      </w:r>
    </w:p>
    <w:p w14:paraId="27617E2A" w14:textId="2C927899" w:rsidR="000C7CFB" w:rsidRDefault="000C7CFB" w:rsidP="000C7C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4: </w:t>
      </w:r>
      <w:r w:rsidR="0084618D"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 xml:space="preserve">requency error </w:t>
      </w:r>
      <w:r w:rsidR="0084618D">
        <w:rPr>
          <w:rFonts w:ascii="Times New Roman" w:hAnsi="Times New Roman" w:cs="Times New Roman" w:hint="eastAsia"/>
        </w:rPr>
        <w:t xml:space="preserve">and timing error also have impacts on OFDM-based receiver. High data rate (M=4) is more </w:t>
      </w:r>
      <w:r w:rsidR="0084618D">
        <w:rPr>
          <w:rFonts w:ascii="Times New Roman" w:hAnsi="Times New Roman" w:cs="Times New Roman"/>
        </w:rPr>
        <w:t>sensitivity</w:t>
      </w:r>
      <w:r w:rsidR="0084618D">
        <w:rPr>
          <w:rFonts w:ascii="Times New Roman" w:hAnsi="Times New Roman" w:cs="Times New Roman" w:hint="eastAsia"/>
        </w:rPr>
        <w:t xml:space="preserve"> to timing error</w:t>
      </w:r>
      <w:r>
        <w:rPr>
          <w:rFonts w:ascii="Times New Roman" w:hAnsi="Times New Roman" w:cs="Times New Roman" w:hint="eastAsia"/>
        </w:rPr>
        <w:t xml:space="preserve"> (1us</w:t>
      </w:r>
      <w:r w:rsidR="0084618D">
        <w:rPr>
          <w:rFonts w:ascii="Times New Roman" w:hAnsi="Times New Roman" w:cs="Times New Roman" w:hint="eastAsia"/>
        </w:rPr>
        <w:t xml:space="preserve"> timing error will get</w:t>
      </w:r>
      <w:r>
        <w:rPr>
          <w:rFonts w:ascii="Times New Roman" w:hAnsi="Times New Roman" w:cs="Times New Roman" w:hint="eastAsia"/>
        </w:rPr>
        <w:t xml:space="preserve"> </w:t>
      </w:r>
      <w:r w:rsidR="0084618D">
        <w:rPr>
          <w:rFonts w:ascii="Times New Roman" w:hAnsi="Times New Roman" w:cs="Times New Roman" w:hint="eastAsia"/>
        </w:rPr>
        <w:t>~1dB</w:t>
      </w:r>
      <w:r>
        <w:rPr>
          <w:rFonts w:ascii="Times New Roman" w:hAnsi="Times New Roman" w:cs="Times New Roman" w:hint="eastAsia"/>
        </w:rPr>
        <w:t xml:space="preserve"> worse</w:t>
      </w:r>
      <w:r w:rsidR="00E66240">
        <w:rPr>
          <w:rFonts w:ascii="Times New Roman" w:hAnsi="Times New Roman" w:cs="Times New Roman" w:hint="eastAsia"/>
        </w:rPr>
        <w:t xml:space="preserve"> SNR</w:t>
      </w:r>
      <w:r>
        <w:rPr>
          <w:rFonts w:ascii="Times New Roman" w:hAnsi="Times New Roman" w:cs="Times New Roman" w:hint="eastAsia"/>
        </w:rPr>
        <w:t>)</w:t>
      </w:r>
      <w:r w:rsidR="0084618D">
        <w:rPr>
          <w:rFonts w:ascii="Times New Roman" w:hAnsi="Times New Roman" w:cs="Times New Roman" w:hint="eastAsia"/>
        </w:rPr>
        <w:t xml:space="preserve">; Low data rate (M=1) is more </w:t>
      </w:r>
      <w:r w:rsidR="0084618D">
        <w:rPr>
          <w:rFonts w:ascii="Times New Roman" w:hAnsi="Times New Roman" w:cs="Times New Roman"/>
        </w:rPr>
        <w:t>sensitivity</w:t>
      </w:r>
      <w:r w:rsidR="0084618D">
        <w:rPr>
          <w:rFonts w:ascii="Times New Roman" w:hAnsi="Times New Roman" w:cs="Times New Roman" w:hint="eastAsia"/>
        </w:rPr>
        <w:t xml:space="preserve"> to Frequency error (10ppm will get ~1.5 dB</w:t>
      </w:r>
      <w:r w:rsidR="00594353">
        <w:rPr>
          <w:rFonts w:ascii="Times New Roman" w:hAnsi="Times New Roman" w:cs="Times New Roman" w:hint="eastAsia"/>
        </w:rPr>
        <w:t xml:space="preserve"> </w:t>
      </w:r>
      <w:r w:rsidR="00594353">
        <w:rPr>
          <w:rFonts w:ascii="Times New Roman" w:hAnsi="Times New Roman" w:cs="Times New Roman" w:hint="eastAsia"/>
        </w:rPr>
        <w:t>worse</w:t>
      </w:r>
      <w:r w:rsidR="00594353">
        <w:rPr>
          <w:rFonts w:ascii="Times New Roman" w:hAnsi="Times New Roman" w:cs="Times New Roman" w:hint="eastAsia"/>
        </w:rPr>
        <w:t xml:space="preserve"> </w:t>
      </w:r>
      <w:r w:rsidR="00594353">
        <w:rPr>
          <w:rFonts w:ascii="Times New Roman" w:hAnsi="Times New Roman" w:cs="Times New Roman" w:hint="eastAsia"/>
        </w:rPr>
        <w:t>SNR</w:t>
      </w:r>
      <w:r w:rsidR="0084618D">
        <w:rPr>
          <w:rFonts w:ascii="Times New Roman" w:hAnsi="Times New Roman" w:cs="Times New Roman" w:hint="eastAsia"/>
        </w:rPr>
        <w:t>).</w:t>
      </w:r>
    </w:p>
    <w:p w14:paraId="4294585B" w14:textId="77777777" w:rsidR="00161755" w:rsidRPr="000C7CFB" w:rsidRDefault="00161755" w:rsidP="00187229">
      <w:pPr>
        <w:rPr>
          <w:rFonts w:ascii="Times New Roman" w:hAnsi="Times New Roman" w:cs="Times New Roman"/>
        </w:rPr>
      </w:pPr>
    </w:p>
    <w:p w14:paraId="09D26AE3" w14:textId="3915C8E8" w:rsidR="00B4427E" w:rsidRDefault="00B00952" w:rsidP="000D4209">
      <w:pPr>
        <w:rPr>
          <w:rFonts w:ascii="Times New Roman" w:hAnsi="Times New Roman" w:cs="Times New Roman"/>
        </w:rPr>
      </w:pPr>
      <w:r w:rsidRPr="00A35ACF">
        <w:rPr>
          <w:rFonts w:ascii="Times New Roman" w:hAnsi="Times New Roman" w:cs="Times New Roman" w:hint="eastAsia"/>
        </w:rPr>
        <w:t xml:space="preserve">In last RAN4 meeting, </w:t>
      </w:r>
      <w:r w:rsidR="000D4209">
        <w:rPr>
          <w:rFonts w:ascii="Times New Roman" w:hAnsi="Times New Roman" w:cs="Times New Roman" w:hint="eastAsia"/>
        </w:rPr>
        <w:t>compa</w:t>
      </w:r>
      <w:r w:rsidR="00CA3BED">
        <w:rPr>
          <w:rFonts w:ascii="Times New Roman" w:hAnsi="Times New Roman" w:cs="Times New Roman" w:hint="eastAsia"/>
        </w:rPr>
        <w:t>nies have share</w:t>
      </w:r>
      <w:r w:rsidR="00636F03">
        <w:rPr>
          <w:rFonts w:ascii="Times New Roman" w:hAnsi="Times New Roman" w:cs="Times New Roman" w:hint="eastAsia"/>
        </w:rPr>
        <w:t>d</w:t>
      </w:r>
      <w:r w:rsidR="00CA3BED">
        <w:rPr>
          <w:rFonts w:ascii="Times New Roman" w:hAnsi="Times New Roman" w:cs="Times New Roman" w:hint="eastAsia"/>
        </w:rPr>
        <w:t xml:space="preserve"> the </w:t>
      </w:r>
      <w:r w:rsidR="00636F03">
        <w:rPr>
          <w:rFonts w:ascii="Times New Roman" w:hAnsi="Times New Roman" w:cs="Times New Roman"/>
        </w:rPr>
        <w:t>analysis</w:t>
      </w:r>
      <w:r w:rsidR="00784844">
        <w:rPr>
          <w:rFonts w:ascii="Times New Roman" w:hAnsi="Times New Roman" w:cs="Times New Roman" w:hint="eastAsia"/>
        </w:rPr>
        <w:t xml:space="preserve"> of SNR</w:t>
      </w:r>
      <w:r w:rsidR="00636F03">
        <w:rPr>
          <w:rFonts w:ascii="Times New Roman" w:hAnsi="Times New Roman" w:cs="Times New Roman"/>
        </w:rPr>
        <w:t>,</w:t>
      </w:r>
      <w:r w:rsidR="00CA3BED">
        <w:rPr>
          <w:rFonts w:ascii="Times New Roman" w:hAnsi="Times New Roman" w:cs="Times New Roman" w:hint="eastAsia"/>
        </w:rPr>
        <w:t xml:space="preserve"> and the potential SNR value is summarized in </w:t>
      </w:r>
      <w:r w:rsidR="00CA3BED">
        <w:rPr>
          <w:rFonts w:ascii="Times New Roman" w:hAnsi="Times New Roman" w:cs="Times New Roman"/>
        </w:rPr>
        <w:t>the</w:t>
      </w:r>
      <w:r w:rsidR="00CA3BED">
        <w:rPr>
          <w:rFonts w:ascii="Times New Roman" w:hAnsi="Times New Roman" w:cs="Times New Roman" w:hint="eastAsia"/>
        </w:rPr>
        <w:t xml:space="preserve"> WF [3]:</w:t>
      </w:r>
    </w:p>
    <w:p w14:paraId="5EB99F60" w14:textId="73423C9A" w:rsidR="00CA3BED" w:rsidRPr="00CA3BED" w:rsidRDefault="00F610D2" w:rsidP="00CA3BED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F1BC83F" wp14:editId="5864ED59">
            <wp:extent cx="5645962" cy="2733675"/>
            <wp:effectExtent l="19050" t="19050" r="12065" b="9525"/>
            <wp:docPr id="19700716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07168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58111" cy="27395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3FA1EF" w14:textId="30554CB1" w:rsidR="00B4427E" w:rsidRDefault="00B4427E" w:rsidP="0018722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 </w:t>
      </w:r>
    </w:p>
    <w:p w14:paraId="4AC75D4B" w14:textId="101D9734" w:rsidR="00F610D2" w:rsidRDefault="00F610D2" w:rsidP="00A50F0D">
      <w:pPr>
        <w:spacing w:after="120"/>
        <w:jc w:val="left"/>
        <w:rPr>
          <w:rFonts w:ascii="Times New Roman" w:hAnsi="Times New Roman"/>
          <w:szCs w:val="20"/>
        </w:rPr>
      </w:pPr>
      <w:r w:rsidRPr="00F610D2">
        <w:rPr>
          <w:rFonts w:ascii="Times New Roman" w:hAnsi="Times New Roman" w:hint="eastAsia"/>
          <w:szCs w:val="20"/>
        </w:rPr>
        <w:t>With above analysis</w:t>
      </w:r>
      <w:r>
        <w:rPr>
          <w:rFonts w:ascii="Times New Roman" w:hAnsi="Times New Roman" w:hint="eastAsia"/>
          <w:szCs w:val="20"/>
        </w:rPr>
        <w:t xml:space="preserve">, we </w:t>
      </w:r>
      <w:r>
        <w:rPr>
          <w:rFonts w:ascii="Times New Roman" w:hAnsi="Times New Roman"/>
          <w:szCs w:val="20"/>
        </w:rPr>
        <w:t>believe</w:t>
      </w:r>
      <w:r>
        <w:rPr>
          <w:rFonts w:ascii="Times New Roman" w:hAnsi="Times New Roman" w:hint="eastAsia"/>
          <w:szCs w:val="20"/>
        </w:rPr>
        <w:t xml:space="preserve"> that the target SNR value should not consider the impact of timing error and frequency error, </w:t>
      </w:r>
      <w:r w:rsidR="00702ACB">
        <w:rPr>
          <w:rFonts w:ascii="Times New Roman" w:hAnsi="Times New Roman" w:hint="eastAsia"/>
          <w:szCs w:val="20"/>
        </w:rPr>
        <w:t xml:space="preserve">instead those </w:t>
      </w:r>
      <w:r>
        <w:rPr>
          <w:rFonts w:ascii="Times New Roman" w:hAnsi="Times New Roman" w:hint="eastAsia"/>
          <w:szCs w:val="20"/>
        </w:rPr>
        <w:t xml:space="preserve">potential performance degradation </w:t>
      </w:r>
      <w:r w:rsidR="00702ACB">
        <w:rPr>
          <w:rFonts w:ascii="Times New Roman" w:hAnsi="Times New Roman" w:hint="eastAsia"/>
          <w:szCs w:val="20"/>
        </w:rPr>
        <w:t>should be included in</w:t>
      </w:r>
      <w:r>
        <w:rPr>
          <w:rFonts w:ascii="Times New Roman" w:hAnsi="Times New Roman" w:hint="eastAsia"/>
          <w:szCs w:val="20"/>
        </w:rPr>
        <w:t xml:space="preserve"> IM or NF elements</w:t>
      </w:r>
      <w:r w:rsidR="007A6CA0">
        <w:rPr>
          <w:rFonts w:ascii="Times New Roman" w:hAnsi="Times New Roman" w:hint="eastAsia"/>
          <w:szCs w:val="20"/>
        </w:rPr>
        <w:t xml:space="preserve"> </w:t>
      </w:r>
      <w:r w:rsidR="007A6CA0">
        <w:rPr>
          <w:rFonts w:ascii="Times New Roman" w:hAnsi="Times New Roman"/>
          <w:szCs w:val="20"/>
        </w:rPr>
        <w:t>when</w:t>
      </w:r>
      <w:r w:rsidR="007A6CA0">
        <w:rPr>
          <w:rFonts w:ascii="Times New Roman" w:hAnsi="Times New Roman" w:hint="eastAsia"/>
          <w:szCs w:val="20"/>
        </w:rPr>
        <w:t xml:space="preserve"> </w:t>
      </w:r>
      <w:r w:rsidR="00B96F23">
        <w:rPr>
          <w:rFonts w:ascii="Times New Roman" w:hAnsi="Times New Roman"/>
          <w:szCs w:val="20"/>
        </w:rPr>
        <w:t>specify</w:t>
      </w:r>
      <w:r w:rsidR="007A6CA0">
        <w:rPr>
          <w:rFonts w:ascii="Times New Roman" w:hAnsi="Times New Roman" w:hint="eastAsia"/>
          <w:szCs w:val="20"/>
        </w:rPr>
        <w:t xml:space="preserve"> the REFSENS </w:t>
      </w:r>
      <w:r w:rsidR="007A6CA0">
        <w:rPr>
          <w:rFonts w:ascii="Times New Roman" w:hAnsi="Times New Roman"/>
          <w:szCs w:val="20"/>
        </w:rPr>
        <w:t>requirements</w:t>
      </w:r>
      <w:r>
        <w:rPr>
          <w:rFonts w:ascii="Times New Roman" w:hAnsi="Times New Roman" w:hint="eastAsia"/>
          <w:szCs w:val="20"/>
        </w:rPr>
        <w:t>.</w:t>
      </w:r>
    </w:p>
    <w:p w14:paraId="615EB8E7" w14:textId="77777777" w:rsidR="007A6CA0" w:rsidRPr="00F610D2" w:rsidRDefault="007A6CA0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7801E6A8" w14:textId="1841AC88" w:rsidR="003936BA" w:rsidRDefault="00D36AA2" w:rsidP="00A50F0D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lastRenderedPageBreak/>
        <w:t xml:space="preserve">Proposal </w:t>
      </w:r>
      <w:r w:rsidR="00301521">
        <w:rPr>
          <w:rFonts w:ascii="Times New Roman" w:hAnsi="Times New Roman" w:hint="eastAsia"/>
          <w:b/>
          <w:bCs/>
          <w:szCs w:val="20"/>
        </w:rPr>
        <w:t>1</w:t>
      </w:r>
      <w:r w:rsidR="0023788B" w:rsidRPr="0023788B">
        <w:rPr>
          <w:rFonts w:ascii="Times New Roman" w:hAnsi="Times New Roman" w:hint="eastAsia"/>
          <w:b/>
          <w:bCs/>
          <w:szCs w:val="20"/>
        </w:rPr>
        <w:t>:</w:t>
      </w:r>
      <w:r w:rsidR="00A25F75">
        <w:rPr>
          <w:rFonts w:ascii="Times New Roman" w:hAnsi="Times New Roman" w:hint="eastAsia"/>
          <w:b/>
          <w:bCs/>
          <w:szCs w:val="20"/>
        </w:rPr>
        <w:t xml:space="preserve"> </w:t>
      </w:r>
      <w:r w:rsidR="007D1670">
        <w:rPr>
          <w:rFonts w:ascii="Times New Roman" w:hAnsi="Times New Roman" w:hint="eastAsia"/>
          <w:b/>
          <w:bCs/>
          <w:szCs w:val="20"/>
        </w:rPr>
        <w:t>Select</w:t>
      </w:r>
      <w:r w:rsidR="00F45C6E">
        <w:rPr>
          <w:rFonts w:ascii="Times New Roman" w:hAnsi="Times New Roman" w:hint="eastAsia"/>
          <w:b/>
          <w:bCs/>
          <w:szCs w:val="20"/>
        </w:rPr>
        <w:t xml:space="preserve"> -2dB for OOK-based</w:t>
      </w:r>
      <w:r w:rsidR="007162C8">
        <w:rPr>
          <w:rFonts w:ascii="Times New Roman" w:hAnsi="Times New Roman" w:hint="eastAsia"/>
          <w:b/>
          <w:bCs/>
          <w:szCs w:val="20"/>
        </w:rPr>
        <w:t xml:space="preserve"> LP-WUR</w:t>
      </w:r>
      <w:r w:rsidR="00F45C6E">
        <w:rPr>
          <w:rFonts w:ascii="Times New Roman" w:hAnsi="Times New Roman" w:hint="eastAsia"/>
          <w:b/>
          <w:bCs/>
          <w:szCs w:val="20"/>
        </w:rPr>
        <w:t xml:space="preserve"> and -5dB for OFDM-based</w:t>
      </w:r>
      <w:r w:rsidR="007D1670">
        <w:rPr>
          <w:rFonts w:ascii="Times New Roman" w:hAnsi="Times New Roman" w:hint="eastAsia"/>
          <w:b/>
          <w:bCs/>
          <w:szCs w:val="20"/>
        </w:rPr>
        <w:t xml:space="preserve"> </w:t>
      </w:r>
      <w:r w:rsidR="007162C8">
        <w:rPr>
          <w:rFonts w:ascii="Times New Roman" w:hAnsi="Times New Roman" w:hint="eastAsia"/>
          <w:b/>
          <w:bCs/>
          <w:szCs w:val="20"/>
        </w:rPr>
        <w:t xml:space="preserve">LP-WUR </w:t>
      </w:r>
      <w:r w:rsidR="007D1670">
        <w:rPr>
          <w:rFonts w:ascii="Times New Roman" w:hAnsi="Times New Roman" w:hint="eastAsia"/>
          <w:b/>
          <w:bCs/>
          <w:szCs w:val="20"/>
        </w:rPr>
        <w:t>as target SNR when discuss REFSENS requirements</w:t>
      </w:r>
      <w:r w:rsidR="00F45C6E">
        <w:rPr>
          <w:rFonts w:ascii="Times New Roman" w:hAnsi="Times New Roman" w:hint="eastAsia"/>
          <w:b/>
          <w:bCs/>
          <w:szCs w:val="20"/>
        </w:rPr>
        <w:t>.</w:t>
      </w:r>
    </w:p>
    <w:p w14:paraId="17C1C702" w14:textId="77777777" w:rsidR="00301521" w:rsidRDefault="00301521" w:rsidP="00301521">
      <w:pPr>
        <w:spacing w:after="120"/>
        <w:jc w:val="left"/>
        <w:rPr>
          <w:rFonts w:ascii="Times New Roman" w:hAnsi="Times New Roman"/>
          <w:szCs w:val="20"/>
        </w:rPr>
      </w:pPr>
    </w:p>
    <w:p w14:paraId="7FFC5384" w14:textId="4A463B75" w:rsidR="00301521" w:rsidRDefault="00301521" w:rsidP="0030152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>Proposal 2</w:t>
      </w:r>
      <w:r w:rsidRPr="0023788B">
        <w:rPr>
          <w:rFonts w:ascii="Times New Roman" w:hAnsi="Times New Roman" w:hint="eastAsia"/>
          <w:b/>
          <w:bCs/>
          <w:szCs w:val="20"/>
        </w:rPr>
        <w:t>:</w:t>
      </w:r>
      <w:r>
        <w:rPr>
          <w:rFonts w:ascii="Times New Roman" w:hAnsi="Times New Roman" w:hint="eastAsia"/>
          <w:b/>
          <w:bCs/>
          <w:szCs w:val="20"/>
        </w:rPr>
        <w:t xml:space="preserve"> The </w:t>
      </w:r>
      <w:r>
        <w:rPr>
          <w:rFonts w:ascii="Times New Roman" w:hAnsi="Times New Roman"/>
          <w:b/>
          <w:bCs/>
          <w:szCs w:val="20"/>
        </w:rPr>
        <w:t>introduced</w:t>
      </w:r>
      <w:r>
        <w:rPr>
          <w:rFonts w:ascii="Times New Roman" w:hAnsi="Times New Roman" w:hint="eastAsia"/>
          <w:b/>
          <w:bCs/>
          <w:szCs w:val="20"/>
        </w:rPr>
        <w:t xml:space="preserve"> performance degradation (1~1.5dB) </w:t>
      </w:r>
      <w:r w:rsidR="00672421">
        <w:rPr>
          <w:rFonts w:ascii="Times New Roman" w:hAnsi="Times New Roman" w:hint="eastAsia"/>
          <w:b/>
          <w:bCs/>
          <w:szCs w:val="20"/>
        </w:rPr>
        <w:t xml:space="preserve">by </w:t>
      </w:r>
      <w:r w:rsidR="00672421">
        <w:rPr>
          <w:rFonts w:ascii="Times New Roman" w:hAnsi="Times New Roman" w:hint="eastAsia"/>
          <w:b/>
          <w:bCs/>
          <w:szCs w:val="20"/>
        </w:rPr>
        <w:t xml:space="preserve">timing error and frequency error </w:t>
      </w:r>
      <w:r>
        <w:rPr>
          <w:rFonts w:ascii="Times New Roman" w:hAnsi="Times New Roman" w:hint="eastAsia"/>
          <w:b/>
          <w:bCs/>
          <w:szCs w:val="20"/>
        </w:rPr>
        <w:t>should be considered into IM or NF, when specify the REFSENS requirements.</w:t>
      </w:r>
    </w:p>
    <w:p w14:paraId="4543862B" w14:textId="282ED6D1" w:rsidR="00302CE7" w:rsidRPr="00042602" w:rsidRDefault="00CD24B8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ASCS requirements</w:t>
      </w:r>
    </w:p>
    <w:p w14:paraId="1FEED7EE" w14:textId="50772903" w:rsidR="00CD24B8" w:rsidRDefault="00D714CA" w:rsidP="00DA557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</w:t>
      </w:r>
      <w:r>
        <w:rPr>
          <w:rFonts w:ascii="Times New Roman" w:hAnsi="Times New Roman" w:hint="eastAsia"/>
          <w:szCs w:val="20"/>
        </w:rPr>
        <w:t>sing the agreed simulation parameters</w:t>
      </w:r>
      <w:r w:rsidR="00A523A5">
        <w:rPr>
          <w:rFonts w:ascii="Times New Roman" w:hAnsi="Times New Roman" w:hint="eastAsia"/>
          <w:szCs w:val="20"/>
        </w:rPr>
        <w:t xml:space="preserve"> in [1]</w:t>
      </w:r>
      <w:r>
        <w:rPr>
          <w:rFonts w:ascii="Times New Roman" w:hAnsi="Times New Roman" w:hint="eastAsia"/>
          <w:szCs w:val="20"/>
        </w:rPr>
        <w:t xml:space="preserve">, </w:t>
      </w:r>
      <w:r w:rsidR="005D4C1C">
        <w:rPr>
          <w:rFonts w:ascii="Times New Roman" w:hAnsi="Times New Roman" w:hint="eastAsia"/>
          <w:szCs w:val="20"/>
        </w:rPr>
        <w:t>the</w:t>
      </w:r>
      <w:r>
        <w:rPr>
          <w:rFonts w:ascii="Times New Roman" w:hAnsi="Times New Roman" w:hint="eastAsia"/>
          <w:szCs w:val="20"/>
        </w:rPr>
        <w:t xml:space="preserve"> ASCS link level simulation</w:t>
      </w:r>
      <w:r w:rsidR="005D4C1C">
        <w:rPr>
          <w:rFonts w:ascii="Times New Roman" w:hAnsi="Times New Roman" w:hint="eastAsia"/>
          <w:szCs w:val="20"/>
        </w:rPr>
        <w:t xml:space="preserve"> results are</w:t>
      </w:r>
      <w:r>
        <w:rPr>
          <w:rFonts w:ascii="Times New Roman" w:hAnsi="Times New Roman" w:hint="eastAsia"/>
          <w:szCs w:val="20"/>
        </w:rPr>
        <w:t xml:space="preserve"> summarized in Table </w:t>
      </w:r>
      <w:r w:rsidR="005D4C1C">
        <w:rPr>
          <w:rFonts w:ascii="Times New Roman" w:hAnsi="Times New Roman" w:hint="eastAsia"/>
          <w:szCs w:val="20"/>
        </w:rPr>
        <w:t>2</w:t>
      </w:r>
      <w:r w:rsidR="00CD24B8">
        <w:rPr>
          <w:rFonts w:ascii="Times New Roman" w:hAnsi="Times New Roman" w:hint="eastAsia"/>
          <w:szCs w:val="20"/>
        </w:rPr>
        <w:t xml:space="preserve">. </w:t>
      </w:r>
    </w:p>
    <w:p w14:paraId="2887EE08" w14:textId="309BB618" w:rsidR="007803BF" w:rsidRDefault="007803BF" w:rsidP="007803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Table </w:t>
      </w:r>
      <w:r w:rsidR="00E975CC"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 w:hint="eastAsia"/>
          <w:b/>
          <w:bCs/>
        </w:rPr>
        <w:t xml:space="preserve"> SNR </w:t>
      </w:r>
      <w:r w:rsidR="00CD4D38">
        <w:rPr>
          <w:rFonts w:ascii="Times New Roman" w:hAnsi="Times New Roman" w:cs="Times New Roman" w:hint="eastAsia"/>
          <w:b/>
          <w:bCs/>
        </w:rPr>
        <w:t>performance degradation</w:t>
      </w:r>
      <w:r>
        <w:rPr>
          <w:rFonts w:ascii="Times New Roman" w:hAnsi="Times New Roman" w:cs="Times New Roman" w:hint="eastAsia"/>
          <w:b/>
          <w:bCs/>
        </w:rPr>
        <w:t xml:space="preserve"> for ASCS</w:t>
      </w:r>
      <w:r w:rsidR="002F25E7">
        <w:rPr>
          <w:rFonts w:ascii="Times New Roman" w:hAnsi="Times New Roman" w:cs="Times New Roman" w:hint="eastAsia"/>
          <w:b/>
          <w:bCs/>
        </w:rPr>
        <w:t xml:space="preserve"> (without guard RBs inside)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627"/>
        <w:gridCol w:w="723"/>
        <w:gridCol w:w="821"/>
        <w:gridCol w:w="644"/>
        <w:gridCol w:w="1505"/>
        <w:gridCol w:w="1487"/>
        <w:gridCol w:w="1318"/>
        <w:gridCol w:w="1551"/>
      </w:tblGrid>
      <w:tr w:rsidR="00330019" w:rsidRPr="001E7FEB" w14:paraId="0E07A4ED" w14:textId="77777777" w:rsidTr="003352E2">
        <w:trPr>
          <w:trHeight w:val="9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2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750D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Chip rate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5854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payload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D64E2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receiver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02C5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Freq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1019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Freq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6890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Filter order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ECED72" w14:textId="0DAD140F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ASCS SNR 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@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1% MDR</w:t>
            </w:r>
            <w:r w:rsidR="000E646C" w:rsidRPr="001E7FEB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(with in-band NR)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E12E5" w14:textId="562CFA29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target SNR@1%MDR</w:t>
            </w:r>
            <w:r w:rsidR="000E646C" w:rsidRPr="001E7FEB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(no in-band NR)</w:t>
            </w:r>
          </w:p>
        </w:tc>
      </w:tr>
      <w:tr w:rsidR="00330019" w:rsidRPr="001E7FEB" w14:paraId="006401BB" w14:textId="77777777" w:rsidTr="003352E2">
        <w:trPr>
          <w:trHeight w:val="27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EC16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OOK-1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DA9A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M = 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2A92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16bit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071E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Envelope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E3C8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900 MHz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4D4D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The results for different offset are similar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55B9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The results for different filter are similar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7910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-2.9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14509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-3.0 dB</w:t>
            </w:r>
          </w:p>
        </w:tc>
      </w:tr>
      <w:tr w:rsidR="00330019" w:rsidRPr="001E7FEB" w14:paraId="7F4A9104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30CB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CBC8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85CC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C78B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FDB5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2.6 GHz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DD51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4E0A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4E8E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6C90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6D605266" w14:textId="77777777" w:rsidTr="003352E2">
        <w:trPr>
          <w:trHeight w:val="54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AA3C3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5EA3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73C0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803D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8E4D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3.5 GHz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D93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AC2A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F0E6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82B4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28F7143A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6019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73B3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8A75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E9A5E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OFDM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F5AB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900 MHz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76A8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DFA82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A316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4FFD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</w:tr>
      <w:tr w:rsidR="00330019" w:rsidRPr="001E7FEB" w14:paraId="2ADCDBD7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FAEF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9096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AD16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FD7C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596B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4542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E572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26B2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5626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</w:tr>
      <w:tr w:rsidR="00330019" w:rsidRPr="001E7FEB" w14:paraId="265698EC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A997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DC28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C37F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BDBC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BC52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72AC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1FF2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AE7F0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-7.7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C5B4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-7.7 dB</w:t>
            </w:r>
          </w:p>
        </w:tc>
      </w:tr>
      <w:tr w:rsidR="00330019" w:rsidRPr="001E7FEB" w14:paraId="64E87EBF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55F5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6682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5EC0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C457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1FBA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F7D6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A7C1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5C44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-8.0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824C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-8.0 dB</w:t>
            </w:r>
          </w:p>
        </w:tc>
      </w:tr>
      <w:tr w:rsidR="00330019" w:rsidRPr="001E7FEB" w14:paraId="2C787A9B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3610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BDCB6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1901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2132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6AE7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FF48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03DA9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5DE8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-6.0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7D52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-6.0 dB</w:t>
            </w:r>
          </w:p>
        </w:tc>
      </w:tr>
      <w:tr w:rsidR="00330019" w:rsidRPr="001E7FEB" w14:paraId="312003C2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44C7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59DD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4EE3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2374C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46E2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2C94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306CF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AA1F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-6.2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3A1B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-6.2 dB</w:t>
            </w:r>
          </w:p>
        </w:tc>
      </w:tr>
      <w:tr w:rsidR="00330019" w:rsidRPr="001E7FEB" w14:paraId="4330F2B9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3D033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B22C3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578A9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6C43F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8C37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2.6 GHz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EF401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7A6B1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C8EF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5086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</w:tr>
      <w:tr w:rsidR="00330019" w:rsidRPr="001E7FEB" w14:paraId="2D6E8E1B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C74C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79D54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7175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6969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C8EC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E334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2BDB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9B79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549D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</w:tr>
      <w:tr w:rsidR="00330019" w:rsidRPr="001E7FEB" w14:paraId="171451A6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E62E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5CBA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2B04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1F2E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916B7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4168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2487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7AFD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1D7E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6F23343E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CFE8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0D8E3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5693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7124E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2690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A3C54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2F95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2965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-7.7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DD64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-7.7 dB</w:t>
            </w:r>
          </w:p>
        </w:tc>
      </w:tr>
      <w:tr w:rsidR="00330019" w:rsidRPr="001E7FEB" w14:paraId="75333028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81A6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A6A4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C768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C8E4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B4D8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AFB8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14EA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870D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EA1D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</w:tr>
      <w:tr w:rsidR="00330019" w:rsidRPr="001E7FEB" w14:paraId="009719A4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B6F2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5334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CA5B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D906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8B69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1F1D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385C6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D96F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6765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2DEBE287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BF4BD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E72B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12DCF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3184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7A9B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3.5 GHz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5F13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2FBB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A1DB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29E9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-9.2 dB</w:t>
            </w:r>
          </w:p>
        </w:tc>
      </w:tr>
      <w:tr w:rsidR="00330019" w:rsidRPr="001E7FEB" w14:paraId="4090B3B8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E185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82CB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37B53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068F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8492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AA96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14DD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ADDC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BCE9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-9.0 dB</w:t>
            </w:r>
          </w:p>
        </w:tc>
      </w:tr>
      <w:tr w:rsidR="00330019" w:rsidRPr="001E7FEB" w14:paraId="77344140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B7D4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11C1B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40864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C4FF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4D8C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E060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A981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0F5F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-7.5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95B6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-7.5 dB</w:t>
            </w:r>
          </w:p>
        </w:tc>
      </w:tr>
      <w:tr w:rsidR="00330019" w:rsidRPr="001E7FEB" w14:paraId="02BF6574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8355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3965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0B368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70E5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DF5D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3D624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0B6A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B100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-7.5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2FCF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-7.5 dB</w:t>
            </w:r>
          </w:p>
        </w:tc>
      </w:tr>
      <w:tr w:rsidR="00330019" w:rsidRPr="001E7FEB" w14:paraId="30B74222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A3BED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C7A8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55374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713E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2A48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FEB8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B4AF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2004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280E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</w:tr>
      <w:tr w:rsidR="00330019" w:rsidRPr="001E7FEB" w14:paraId="6FEFCC87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0D8B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6871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9A0C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9B74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89E9F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E1EFF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FAFE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1C08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501B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-5.0 dB</w:t>
            </w:r>
          </w:p>
        </w:tc>
      </w:tr>
      <w:tr w:rsidR="00330019" w:rsidRPr="001E7FEB" w14:paraId="312CD556" w14:textId="77777777" w:rsidTr="003352E2">
        <w:trPr>
          <w:trHeight w:val="27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64B6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OOK-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7B21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M = 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7157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16bit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011A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Envelope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3460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900 MHz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228A7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The results for different offset are similar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2767E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The results for different filter are similar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E091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-2.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0BE2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77984653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0109E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6A01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9867C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1F37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6029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2.6 GHz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DEC9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B1EC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EBC4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A465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6E6ECA0A" w14:textId="77777777" w:rsidTr="003352E2">
        <w:trPr>
          <w:trHeight w:val="54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D82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46857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7AFC6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1AA8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8A05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3.5 GHz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CF20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D625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0CA3A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EF03B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24C12D29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9C8F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F4B6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D681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E3B5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OFDM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7CA1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900 MHz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1428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305C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D420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E9D5F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39EB7B02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E3C2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558A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A5CEC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FA5F9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1FFA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923F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5E8C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1565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AF2A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38F3B987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DAD84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768B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682CC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AF6C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B2A3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FFAC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4092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F35B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7DB77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43CCAF76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21488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8771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DF74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74995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2C699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A9EF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23C6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00ED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61F5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40049D4A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40DF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8481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3981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F7BF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74382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9B268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2EF2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8ECFE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-5.9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CB443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-5.9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05735432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2F96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7806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58C9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E636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8404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5F5A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5DBAD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4960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BAB9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3C9B364A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1B17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12D7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2B14C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85C7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F78E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2.6 GHz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EEB1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CFC9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4AB2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5FEC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4232453C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7E8F3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A3FF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5165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B7BEA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9266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2A67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9F34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3B73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599EE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12447BA3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6DA8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4B1F3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8C86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D38A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3A76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99E57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6132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0BF4C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-5.5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A61B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-5.5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52FB8E85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7C5D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7EFBE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31C2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C877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6DFD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6FB2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CCC4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133D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DF1A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4DCE3A15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9766C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E875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AA93B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F159B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B04C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38E4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60BE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3E8E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-3.8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E9DCF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-3.8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44F6DC05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0F5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57DE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2B474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5B4D1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A8FEF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AFA2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BF75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487B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69F3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0F716A7D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6379E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8040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E94F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4E80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B6F00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3.5 GHz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1E91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8274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433F9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AABF1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-6.2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0EC6E61F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0EF99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9772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C416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569F8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33E3D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7FC6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9F03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B3A08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E2890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186CC781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6E38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317E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8770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BCC7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EF70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77713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10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3EB16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08B7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247E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-5.1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20737C06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E52E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EC30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FDBBD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F31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94D8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F6F1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65AD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EE34F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2F87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0019" w:rsidRPr="001E7FEB" w14:paraId="24F25BF6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9B6E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A11F5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FC8A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0C68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CA3B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E1CE17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20 ppm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C390B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5644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-2.2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  <w:tc>
          <w:tcPr>
            <w:tcW w:w="1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C558F3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 w:hint="eastAsia"/>
                <w:sz w:val="16"/>
                <w:szCs w:val="16"/>
              </w:rPr>
              <w:t>-2.2</w:t>
            </w: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 xml:space="preserve"> dB</w:t>
            </w:r>
          </w:p>
        </w:tc>
      </w:tr>
      <w:tr w:rsidR="00330019" w:rsidRPr="001E7FEB" w14:paraId="157980FB" w14:textId="77777777" w:rsidTr="003352E2">
        <w:trPr>
          <w:trHeight w:val="2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EC59C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FB1F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4AFE5D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D0C84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5F421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3571A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1545E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7FE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E7FE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3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B4702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FED26" w14:textId="77777777" w:rsidR="00330019" w:rsidRPr="001E7FEB" w:rsidRDefault="00330019" w:rsidP="00854A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155DD2B" w14:textId="5A01304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0612BF79" w14:textId="1E2C72D2" w:rsidR="007803BF" w:rsidRPr="0068217C" w:rsidRDefault="007803BF" w:rsidP="007803BF">
      <w:pPr>
        <w:rPr>
          <w:rFonts w:ascii="Times New Roman" w:hAnsi="Times New Roman" w:cs="Times New Roman"/>
        </w:rPr>
      </w:pPr>
      <w:r w:rsidRPr="0068217C">
        <w:rPr>
          <w:rFonts w:ascii="Times New Roman" w:hAnsi="Times New Roman" w:cs="Times New Roman" w:hint="eastAsia"/>
        </w:rPr>
        <w:t>In Table</w:t>
      </w:r>
      <w:r w:rsidR="00A76B30">
        <w:rPr>
          <w:rFonts w:ascii="Times New Roman" w:hAnsi="Times New Roman" w:cs="Times New Roman" w:hint="eastAsia"/>
        </w:rPr>
        <w:t xml:space="preserve"> 2</w:t>
      </w:r>
      <w:r w:rsidRPr="0068217C">
        <w:rPr>
          <w:rFonts w:ascii="Times New Roman" w:hAnsi="Times New Roman" w:cs="Times New Roman" w:hint="eastAsia"/>
        </w:rPr>
        <w:t>, we don</w:t>
      </w:r>
      <w:r w:rsidRPr="0068217C">
        <w:rPr>
          <w:rFonts w:ascii="Times New Roman" w:hAnsi="Times New Roman" w:cs="Times New Roman"/>
        </w:rPr>
        <w:t>’</w:t>
      </w:r>
      <w:r w:rsidRPr="0068217C">
        <w:rPr>
          <w:rFonts w:ascii="Times New Roman" w:hAnsi="Times New Roman" w:cs="Times New Roman" w:hint="eastAsia"/>
        </w:rPr>
        <w:t xml:space="preserve">t differentiate </w:t>
      </w:r>
      <w:r>
        <w:rPr>
          <w:rFonts w:ascii="Times New Roman" w:hAnsi="Times New Roman" w:cs="Times New Roman" w:hint="eastAsia"/>
        </w:rPr>
        <w:t xml:space="preserve">the performance under </w:t>
      </w:r>
      <w:r w:rsidRPr="0068217C">
        <w:rPr>
          <w:rFonts w:ascii="Times New Roman" w:hAnsi="Times New Roman" w:cs="Times New Roman"/>
        </w:rPr>
        <w:t>different</w:t>
      </w:r>
      <w:r w:rsidRPr="0068217C">
        <w:rPr>
          <w:rFonts w:ascii="Times New Roman" w:hAnsi="Times New Roman" w:cs="Times New Roman" w:hint="eastAsia"/>
        </w:rPr>
        <w:t xml:space="preserve"> guard RB</w:t>
      </w:r>
      <w:r w:rsidR="00CD4D38">
        <w:rPr>
          <w:rFonts w:ascii="Times New Roman" w:hAnsi="Times New Roman" w:cs="Times New Roman" w:hint="eastAsia"/>
        </w:rPr>
        <w:t xml:space="preserve"> (0/1/2)</w:t>
      </w:r>
      <w:r>
        <w:rPr>
          <w:rFonts w:ascii="Times New Roman" w:hAnsi="Times New Roman" w:cs="Times New Roman" w:hint="eastAsia"/>
        </w:rPr>
        <w:t xml:space="preserve"> and the </w:t>
      </w:r>
      <w:r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 w:hint="eastAsia"/>
        </w:rPr>
        <w:t xml:space="preserve"> is</w:t>
      </w:r>
      <w:r w:rsidR="00616E2D">
        <w:rPr>
          <w:rFonts w:ascii="Times New Roman" w:hAnsi="Times New Roman" w:cs="Times New Roman" w:hint="eastAsia"/>
        </w:rPr>
        <w:t xml:space="preserve"> that</w:t>
      </w:r>
      <w:r>
        <w:rPr>
          <w:rFonts w:ascii="Times New Roman" w:hAnsi="Times New Roman" w:cs="Times New Roman" w:hint="eastAsia"/>
        </w:rPr>
        <w:t xml:space="preserve"> the </w:t>
      </w:r>
      <w:r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 w:hint="eastAsia"/>
        </w:rPr>
        <w:t xml:space="preserve"> of </w:t>
      </w:r>
      <w:r>
        <w:rPr>
          <w:rFonts w:ascii="Times New Roman" w:hAnsi="Times New Roman" w:cs="Times New Roman"/>
        </w:rPr>
        <w:t>guard</w:t>
      </w:r>
      <w:r>
        <w:rPr>
          <w:rFonts w:ascii="Times New Roman" w:hAnsi="Times New Roman" w:cs="Times New Roman" w:hint="eastAsia"/>
        </w:rPr>
        <w:t xml:space="preserve"> RB is not significant</w:t>
      </w:r>
      <w:r w:rsidR="00503775">
        <w:rPr>
          <w:rFonts w:ascii="Times New Roman" w:hAnsi="Times New Roman" w:cs="Times New Roman" w:hint="eastAsia"/>
        </w:rPr>
        <w:t xml:space="preserve"> for ASCS</w:t>
      </w:r>
      <w:r>
        <w:rPr>
          <w:rFonts w:ascii="Times New Roman" w:hAnsi="Times New Roman" w:cs="Times New Roman" w:hint="eastAsia"/>
        </w:rPr>
        <w:t>.</w:t>
      </w:r>
    </w:p>
    <w:p w14:paraId="18483A62" w14:textId="77777777" w:rsidR="007803BF" w:rsidRPr="0068217C" w:rsidRDefault="007803BF" w:rsidP="007803BF">
      <w:pPr>
        <w:rPr>
          <w:rFonts w:ascii="Times New Roman" w:hAnsi="Times New Roman" w:cs="Times New Roman"/>
          <w:b/>
          <w:bCs/>
        </w:rPr>
      </w:pPr>
    </w:p>
    <w:p w14:paraId="25F488A3" w14:textId="43FEA6C6" w:rsidR="007803BF" w:rsidRDefault="007803BF" w:rsidP="007803B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 w:rsidR="001C253F">
        <w:rPr>
          <w:rFonts w:ascii="Times New Roman" w:hAnsi="Times New Roman" w:cs="Times New Roman" w:hint="eastAsia"/>
          <w:b/>
          <w:bCs/>
        </w:rPr>
        <w:t>5</w:t>
      </w:r>
      <w:r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The </w:t>
      </w:r>
      <w:r w:rsidRPr="00EE5F96">
        <w:rPr>
          <w:rFonts w:ascii="Times New Roman" w:hAnsi="Times New Roman" w:cs="Times New Roman"/>
        </w:rPr>
        <w:t>benefit</w:t>
      </w:r>
      <w:r w:rsidRPr="00EE5F96">
        <w:rPr>
          <w:rFonts w:ascii="Times New Roman" w:hAnsi="Times New Roman" w:cs="Times New Roman" w:hint="eastAsia"/>
        </w:rPr>
        <w:t xml:space="preserve"> of guard RB in ASCS case is </w:t>
      </w:r>
      <w:r w:rsidR="0095692D" w:rsidRPr="00EE5F96">
        <w:rPr>
          <w:rFonts w:ascii="Times New Roman" w:hAnsi="Times New Roman" w:cs="Times New Roman" w:hint="eastAsia"/>
        </w:rPr>
        <w:t>minor</w:t>
      </w:r>
      <w:r w:rsidRPr="00EE5F96">
        <w:rPr>
          <w:rFonts w:ascii="Times New Roman" w:hAnsi="Times New Roman" w:cs="Times New Roman"/>
        </w:rPr>
        <w:t>, and</w:t>
      </w:r>
      <w:r w:rsidRPr="00EE5F96">
        <w:rPr>
          <w:rFonts w:ascii="Times New Roman" w:hAnsi="Times New Roman" w:cs="Times New Roman" w:hint="eastAsia"/>
        </w:rPr>
        <w:t xml:space="preserve"> the impact of adjacent NR signal on the WUS </w:t>
      </w:r>
      <w:r w:rsidR="0095692D" w:rsidRPr="00EE5F96">
        <w:rPr>
          <w:rFonts w:ascii="Times New Roman" w:hAnsi="Times New Roman" w:cs="Times New Roman" w:hint="eastAsia"/>
        </w:rPr>
        <w:t xml:space="preserve">sensitivity </w:t>
      </w:r>
      <w:r w:rsidRPr="00EE5F96">
        <w:rPr>
          <w:rFonts w:ascii="Times New Roman" w:hAnsi="Times New Roman" w:cs="Times New Roman" w:hint="eastAsia"/>
        </w:rPr>
        <w:t>is n</w:t>
      </w:r>
      <w:r w:rsidRPr="00EE5F96">
        <w:rPr>
          <w:rFonts w:ascii="Times New Roman" w:hAnsi="Times New Roman" w:cs="Times New Roman"/>
        </w:rPr>
        <w:t>egligible</w:t>
      </w:r>
      <w:r w:rsidRPr="00EE5F96">
        <w:rPr>
          <w:rFonts w:ascii="Times New Roman" w:hAnsi="Times New Roman" w:cs="Times New Roman" w:hint="eastAsia"/>
        </w:rPr>
        <w:t>.</w:t>
      </w:r>
    </w:p>
    <w:p w14:paraId="312A902F" w14:textId="7777777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4C9775CB" w14:textId="2867CC2B" w:rsidR="009C3ACF" w:rsidRDefault="007803BF" w:rsidP="007803BF">
      <w:pPr>
        <w:rPr>
          <w:rFonts w:ascii="Times New Roman" w:hAnsi="Times New Roman" w:cs="Times New Roman"/>
        </w:rPr>
      </w:pPr>
      <w:r w:rsidRPr="0068217C">
        <w:rPr>
          <w:rFonts w:ascii="Times New Roman" w:hAnsi="Times New Roman" w:cs="Times New Roman" w:hint="eastAsia"/>
        </w:rPr>
        <w:t xml:space="preserve">It </w:t>
      </w:r>
      <w:r w:rsidR="00F1185B">
        <w:rPr>
          <w:rFonts w:ascii="Times New Roman" w:hAnsi="Times New Roman" w:cs="Times New Roman" w:hint="eastAsia"/>
        </w:rPr>
        <w:t xml:space="preserve">was agreed tentatively that 0 guard RB is needed for ASCS, but </w:t>
      </w:r>
      <w:r w:rsidR="00F1185B">
        <w:rPr>
          <w:rFonts w:ascii="Times New Roman" w:hAnsi="Times New Roman" w:cs="Times New Roman"/>
        </w:rPr>
        <w:t>the</w:t>
      </w:r>
      <w:r w:rsidR="00F1185B">
        <w:rPr>
          <w:rFonts w:ascii="Times New Roman" w:hAnsi="Times New Roman" w:cs="Times New Roman" w:hint="eastAsia"/>
        </w:rPr>
        <w:t xml:space="preserve"> detailed test case is not decided.</w:t>
      </w:r>
      <w:r w:rsidR="00FA22E6">
        <w:rPr>
          <w:rFonts w:ascii="Times New Roman" w:hAnsi="Times New Roman" w:cs="Times New Roman" w:hint="eastAsia"/>
        </w:rPr>
        <w:t xml:space="preserve"> </w:t>
      </w:r>
    </w:p>
    <w:p w14:paraId="29DE0822" w14:textId="77777777" w:rsidR="00301521" w:rsidRDefault="00301521" w:rsidP="007803BF">
      <w:pPr>
        <w:rPr>
          <w:rFonts w:ascii="Times New Roman" w:hAnsi="Times New Roman" w:cs="Times New Roman"/>
        </w:rPr>
      </w:pPr>
    </w:p>
    <w:p w14:paraId="07E15AEC" w14:textId="4402B5BF" w:rsidR="00F1185B" w:rsidRDefault="00F1185B" w:rsidP="00F1185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70336A1" wp14:editId="285BDBC2">
            <wp:extent cx="3886746" cy="1808117"/>
            <wp:effectExtent l="19050" t="19050" r="19050" b="20955"/>
            <wp:docPr id="18322859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28591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27922" cy="18272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B4E9E9" w14:textId="7777777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467E8355" w14:textId="0FB427C4" w:rsidR="007803BF" w:rsidRDefault="007803BF" w:rsidP="007803BF">
      <w:pPr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t xml:space="preserve">Proposal </w:t>
      </w:r>
      <w:r w:rsidR="006B7571">
        <w:rPr>
          <w:rFonts w:ascii="Times New Roman" w:hAnsi="Times New Roman" w:cs="Times New Roman" w:hint="eastAsia"/>
          <w:b/>
          <w:bCs/>
        </w:rPr>
        <w:t>3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 w:rsidR="002F25E7">
        <w:rPr>
          <w:rFonts w:ascii="Times New Roman" w:hAnsi="Times New Roman" w:cs="Times New Roman" w:hint="eastAsia"/>
          <w:b/>
          <w:bCs/>
        </w:rPr>
        <w:t xml:space="preserve">RAN4 </w:t>
      </w:r>
      <w:r w:rsidR="003D104D">
        <w:rPr>
          <w:rFonts w:ascii="Times New Roman" w:hAnsi="Times New Roman" w:cs="Times New Roman" w:hint="eastAsia"/>
          <w:b/>
          <w:bCs/>
        </w:rPr>
        <w:t xml:space="preserve">can </w:t>
      </w:r>
      <w:r w:rsidR="002F25E7">
        <w:rPr>
          <w:rFonts w:ascii="Times New Roman" w:hAnsi="Times New Roman" w:cs="Times New Roman" w:hint="eastAsia"/>
          <w:b/>
          <w:bCs/>
        </w:rPr>
        <w:t>d</w:t>
      </w:r>
      <w:r w:rsidRPr="0068217C">
        <w:rPr>
          <w:rFonts w:ascii="Times New Roman" w:hAnsi="Times New Roman" w:cs="Times New Roman"/>
          <w:b/>
          <w:bCs/>
        </w:rPr>
        <w:t xml:space="preserve">efine the ASCS </w:t>
      </w:r>
      <w:r w:rsidR="002F25E7">
        <w:rPr>
          <w:rFonts w:ascii="Times New Roman" w:hAnsi="Times New Roman" w:cs="Times New Roman" w:hint="eastAsia"/>
          <w:b/>
          <w:bCs/>
        </w:rPr>
        <w:t>test parameters as following</w:t>
      </w:r>
      <w:r w:rsidR="00EA3FA0">
        <w:rPr>
          <w:rFonts w:ascii="Times New Roman" w:hAnsi="Times New Roman" w:cs="Times New Roman" w:hint="eastAsia"/>
          <w:b/>
          <w:bCs/>
        </w:rPr>
        <w:t xml:space="preserve"> in Table </w:t>
      </w:r>
      <w:r w:rsidR="006B7571">
        <w:rPr>
          <w:rFonts w:ascii="Times New Roman" w:hAnsi="Times New Roman" w:cs="Times New Roman" w:hint="eastAsia"/>
          <w:b/>
          <w:bCs/>
        </w:rPr>
        <w:t>3</w:t>
      </w:r>
      <w:r w:rsidR="002C2575">
        <w:rPr>
          <w:rFonts w:ascii="Times New Roman" w:hAnsi="Times New Roman" w:cs="Times New Roman" w:hint="eastAsia"/>
          <w:b/>
          <w:bCs/>
        </w:rPr>
        <w:t>.</w:t>
      </w:r>
      <w:r w:rsidR="00A76B30">
        <w:rPr>
          <w:rFonts w:ascii="Times New Roman" w:hAnsi="Times New Roman" w:cs="Times New Roman" w:hint="eastAsia"/>
          <w:b/>
          <w:bCs/>
        </w:rPr>
        <w:t xml:space="preserve"> </w:t>
      </w:r>
      <w:r w:rsidR="00A76B30">
        <w:rPr>
          <w:rFonts w:ascii="Times New Roman" w:hAnsi="Times New Roman" w:cs="Times New Roman"/>
          <w:b/>
          <w:bCs/>
        </w:rPr>
        <w:t>M</w:t>
      </w:r>
      <w:r w:rsidR="00A76B30">
        <w:rPr>
          <w:rFonts w:ascii="Times New Roman" w:hAnsi="Times New Roman" w:cs="Times New Roman" w:hint="eastAsia"/>
          <w:b/>
          <w:bCs/>
        </w:rPr>
        <w:t xml:space="preserve">ake decision on whether margin is needed </w:t>
      </w:r>
      <w:r w:rsidR="00987442">
        <w:rPr>
          <w:rFonts w:ascii="Times New Roman" w:hAnsi="Times New Roman" w:cs="Times New Roman" w:hint="eastAsia"/>
          <w:b/>
          <w:bCs/>
        </w:rPr>
        <w:t xml:space="preserve">for LP-WUS power </w:t>
      </w:r>
      <w:r w:rsidR="00A76B30">
        <w:rPr>
          <w:rFonts w:ascii="Times New Roman" w:hAnsi="Times New Roman" w:cs="Times New Roman" w:hint="eastAsia"/>
          <w:b/>
          <w:bCs/>
        </w:rPr>
        <w:t>given no guard RB is allocated.</w:t>
      </w:r>
    </w:p>
    <w:p w14:paraId="42BC8164" w14:textId="2D7B6774" w:rsidR="0046502F" w:rsidRDefault="0046502F" w:rsidP="007803BF">
      <w:pPr>
        <w:rPr>
          <w:rFonts w:ascii="Times New Roman" w:hAnsi="Times New Roman" w:cs="Times New Roman"/>
          <w:b/>
          <w:bCs/>
        </w:rPr>
      </w:pPr>
    </w:p>
    <w:p w14:paraId="7E1F326A" w14:textId="5822C3B0" w:rsidR="00605D73" w:rsidRPr="00A1115A" w:rsidRDefault="00605D73" w:rsidP="00605D73">
      <w:pPr>
        <w:pStyle w:val="TH"/>
      </w:pPr>
      <w:r w:rsidRPr="00A1115A">
        <w:t xml:space="preserve">Table </w:t>
      </w:r>
      <w:r>
        <w:rPr>
          <w:rFonts w:hint="eastAsia"/>
          <w:lang w:eastAsia="zh-CN"/>
        </w:rPr>
        <w:t>3</w:t>
      </w:r>
      <w:r w:rsidRPr="00A1115A">
        <w:t xml:space="preserve">: </w:t>
      </w:r>
      <w:r>
        <w:t>ASCS p</w:t>
      </w:r>
      <w:r w:rsidRPr="00A1115A">
        <w:t>arameters for</w:t>
      </w:r>
      <w:r w:rsidRPr="00A43773">
        <w:t xml:space="preserve"> </w:t>
      </w:r>
      <w:r>
        <w:t>LP-WUR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1040"/>
        <w:gridCol w:w="5856"/>
      </w:tblGrid>
      <w:tr w:rsidR="00605D73" w:rsidRPr="00A1115A" w14:paraId="4B9CE136" w14:textId="77777777" w:rsidTr="00EF4359">
        <w:trPr>
          <w:jc w:val="center"/>
        </w:trPr>
        <w:tc>
          <w:tcPr>
            <w:tcW w:w="1420" w:type="pct"/>
            <w:tcBorders>
              <w:bottom w:val="nil"/>
            </w:tcBorders>
            <w:shd w:val="clear" w:color="auto" w:fill="auto"/>
            <w:vAlign w:val="center"/>
          </w:tcPr>
          <w:p w14:paraId="0DDE1136" w14:textId="77777777" w:rsidR="00605D73" w:rsidRPr="00A1115A" w:rsidRDefault="00605D73" w:rsidP="00EF4359">
            <w:pPr>
              <w:pStyle w:val="TAH"/>
            </w:pPr>
            <w:r w:rsidRPr="00A1115A">
              <w:t>RX parameter</w:t>
            </w:r>
          </w:p>
        </w:tc>
        <w:tc>
          <w:tcPr>
            <w:tcW w:w="540" w:type="pct"/>
            <w:tcBorders>
              <w:bottom w:val="nil"/>
            </w:tcBorders>
            <w:shd w:val="clear" w:color="auto" w:fill="auto"/>
            <w:vAlign w:val="center"/>
          </w:tcPr>
          <w:p w14:paraId="1B46EC1B" w14:textId="77777777" w:rsidR="00605D73" w:rsidRPr="00A1115A" w:rsidRDefault="00605D73" w:rsidP="00EF4359">
            <w:pPr>
              <w:pStyle w:val="TAH"/>
            </w:pPr>
            <w:r w:rsidRPr="00A1115A">
              <w:t>Units</w:t>
            </w:r>
          </w:p>
        </w:tc>
        <w:tc>
          <w:tcPr>
            <w:tcW w:w="3040" w:type="pct"/>
          </w:tcPr>
          <w:p w14:paraId="0ADC9716" w14:textId="77777777" w:rsidR="00605D73" w:rsidRPr="00A1115A" w:rsidRDefault="00605D73" w:rsidP="00EF4359">
            <w:pPr>
              <w:pStyle w:val="TAH"/>
            </w:pPr>
            <w:r w:rsidRPr="008A5FD8">
              <w:t>LP-WUS bandwidth</w:t>
            </w:r>
            <w:r>
              <w:t xml:space="preserve"> (RB)</w:t>
            </w:r>
            <w:r w:rsidRPr="001D386E">
              <w:t xml:space="preserve"> </w:t>
            </w:r>
          </w:p>
        </w:tc>
      </w:tr>
      <w:tr w:rsidR="00605D73" w:rsidRPr="00A1115A" w14:paraId="16D4A9E1" w14:textId="77777777" w:rsidTr="00EF4359">
        <w:trPr>
          <w:jc w:val="center"/>
        </w:trPr>
        <w:tc>
          <w:tcPr>
            <w:tcW w:w="1420" w:type="pct"/>
            <w:tcBorders>
              <w:top w:val="nil"/>
            </w:tcBorders>
            <w:shd w:val="clear" w:color="auto" w:fill="auto"/>
            <w:vAlign w:val="center"/>
          </w:tcPr>
          <w:p w14:paraId="5C78B3A0" w14:textId="77777777" w:rsidR="00605D73" w:rsidRPr="00A1115A" w:rsidRDefault="00605D73" w:rsidP="00EF4359">
            <w:pPr>
              <w:pStyle w:val="TAH"/>
            </w:pPr>
          </w:p>
        </w:tc>
        <w:tc>
          <w:tcPr>
            <w:tcW w:w="540" w:type="pct"/>
            <w:tcBorders>
              <w:top w:val="nil"/>
            </w:tcBorders>
            <w:shd w:val="clear" w:color="auto" w:fill="auto"/>
            <w:vAlign w:val="center"/>
          </w:tcPr>
          <w:p w14:paraId="1D8FE741" w14:textId="77777777" w:rsidR="00605D73" w:rsidRPr="00A1115A" w:rsidRDefault="00605D73" w:rsidP="00EF4359">
            <w:pPr>
              <w:pStyle w:val="TAH"/>
            </w:pPr>
          </w:p>
        </w:tc>
        <w:tc>
          <w:tcPr>
            <w:tcW w:w="3040" w:type="pct"/>
          </w:tcPr>
          <w:p w14:paraId="34A77232" w14:textId="77777777" w:rsidR="00605D73" w:rsidRPr="00402FEC" w:rsidRDefault="00605D73" w:rsidP="00EF4359">
            <w:pPr>
              <w:pStyle w:val="TAH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</w:tr>
      <w:tr w:rsidR="00605D73" w:rsidRPr="00A1115A" w14:paraId="60691391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7785DBAD" w14:textId="77777777" w:rsidR="00605D73" w:rsidRPr="00760481" w:rsidRDefault="00605D73" w:rsidP="00EF4359">
            <w:pPr>
              <w:pStyle w:val="TAC"/>
              <w:rPr>
                <w:lang w:eastAsia="zh-CN"/>
              </w:rPr>
            </w:pPr>
            <w:r w:rsidRPr="00A1115A">
              <w:t xml:space="preserve">Power in </w:t>
            </w:r>
            <w:r w:rsidRPr="008A5FD8">
              <w:rPr>
                <w:rFonts w:cs="Arial"/>
              </w:rPr>
              <w:t>LP-WUS bandwidth</w:t>
            </w:r>
            <w:r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540" w:type="pct"/>
            <w:vAlign w:val="center"/>
          </w:tcPr>
          <w:p w14:paraId="65496BDD" w14:textId="77777777" w:rsidR="00605D73" w:rsidRPr="00A1115A" w:rsidRDefault="00605D73" w:rsidP="00EF4359">
            <w:pPr>
              <w:pStyle w:val="TAC"/>
            </w:pPr>
            <w:r w:rsidRPr="00A1115A">
              <w:t>dBm</w:t>
            </w:r>
          </w:p>
        </w:tc>
        <w:tc>
          <w:tcPr>
            <w:tcW w:w="3040" w:type="pct"/>
          </w:tcPr>
          <w:p w14:paraId="4CBBEC67" w14:textId="609F6E9A" w:rsidR="00605D73" w:rsidRPr="00760481" w:rsidRDefault="00605D73" w:rsidP="00EF4359">
            <w:pPr>
              <w:pStyle w:val="TAC"/>
              <w:rPr>
                <w:lang w:eastAsia="zh-CN"/>
              </w:rPr>
            </w:pPr>
            <w:r>
              <w:t>REFSENS</w:t>
            </w:r>
            <w:r w:rsidR="00A76B30">
              <w:rPr>
                <w:rFonts w:hint="eastAsia"/>
                <w:lang w:eastAsia="zh-CN"/>
              </w:rPr>
              <w:t>+</w:t>
            </w:r>
            <w:r w:rsidR="00A76B30" w:rsidRPr="00A76B30">
              <w:rPr>
                <w:rFonts w:hint="eastAsia"/>
                <w:highlight w:val="yellow"/>
                <w:lang w:eastAsia="zh-CN"/>
              </w:rPr>
              <w:t>TBD</w:t>
            </w:r>
          </w:p>
        </w:tc>
      </w:tr>
      <w:tr w:rsidR="00605D73" w:rsidRPr="00A1115A" w14:paraId="026FD710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3A208DF3" w14:textId="342B76D1" w:rsidR="00605D73" w:rsidRPr="00A1115A" w:rsidRDefault="00605D73" w:rsidP="00EF4359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r>
              <w:rPr>
                <w:vertAlign w:val="subscript"/>
              </w:rPr>
              <w:t>,NR</w:t>
            </w:r>
            <w:proofErr w:type="spellEnd"/>
          </w:p>
        </w:tc>
        <w:tc>
          <w:tcPr>
            <w:tcW w:w="540" w:type="pct"/>
            <w:vAlign w:val="center"/>
          </w:tcPr>
          <w:p w14:paraId="0DF268D0" w14:textId="77777777" w:rsidR="00605D73" w:rsidRPr="00A1115A" w:rsidRDefault="00605D73" w:rsidP="00EF4359">
            <w:pPr>
              <w:pStyle w:val="TAC"/>
            </w:pPr>
            <w:r w:rsidRPr="00A1115A">
              <w:t>dBm</w:t>
            </w:r>
          </w:p>
        </w:tc>
        <w:tc>
          <w:tcPr>
            <w:tcW w:w="3040" w:type="pct"/>
          </w:tcPr>
          <w:p w14:paraId="27ABBC9F" w14:textId="77777777" w:rsidR="00605D73" w:rsidRPr="00552574" w:rsidRDefault="00605D73" w:rsidP="00EF4359">
            <w:pPr>
              <w:pStyle w:val="TAC"/>
              <w:rPr>
                <w:lang w:val="sv-SE" w:eastAsia="zh-CN"/>
              </w:rPr>
            </w:pPr>
            <w:r>
              <w:rPr>
                <w:lang w:val="sv-SE"/>
              </w:rPr>
              <w:t>Same PSD as LP-WUS</w:t>
            </w:r>
            <w:r>
              <w:rPr>
                <w:rFonts w:hint="eastAsia"/>
                <w:lang w:val="sv-SE" w:eastAsia="zh-CN"/>
              </w:rPr>
              <w:t xml:space="preserve"> </w:t>
            </w:r>
          </w:p>
        </w:tc>
      </w:tr>
      <w:tr w:rsidR="00605D73" w:rsidRPr="00A1115A" w14:paraId="2F3AAE9E" w14:textId="77777777" w:rsidTr="00EF4359">
        <w:trPr>
          <w:jc w:val="center"/>
        </w:trPr>
        <w:tc>
          <w:tcPr>
            <w:tcW w:w="1420" w:type="pct"/>
            <w:shd w:val="clear" w:color="auto" w:fill="auto"/>
            <w:vAlign w:val="center"/>
          </w:tcPr>
          <w:p w14:paraId="179A363D" w14:textId="77777777" w:rsidR="00605D73" w:rsidRPr="00605D73" w:rsidRDefault="00605D73" w:rsidP="00EF43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Guard RB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on </w:t>
            </w:r>
            <w:r>
              <w:t>each side of LP-WUS signal</w:t>
            </w:r>
          </w:p>
        </w:tc>
        <w:tc>
          <w:tcPr>
            <w:tcW w:w="540" w:type="pct"/>
            <w:vAlign w:val="center"/>
          </w:tcPr>
          <w:p w14:paraId="121F8933" w14:textId="77777777" w:rsidR="00605D73" w:rsidRPr="00A1115A" w:rsidRDefault="00605D73" w:rsidP="00EF4359">
            <w:pPr>
              <w:pStyle w:val="TAC"/>
            </w:pPr>
          </w:p>
        </w:tc>
        <w:tc>
          <w:tcPr>
            <w:tcW w:w="3040" w:type="pct"/>
          </w:tcPr>
          <w:p w14:paraId="5EDF1522" w14:textId="182193CA" w:rsidR="00605D73" w:rsidRDefault="00605D73" w:rsidP="00EF43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05D73" w:rsidRPr="00A1115A" w14:paraId="18B7AF55" w14:textId="77777777" w:rsidTr="00EF4359">
        <w:trPr>
          <w:jc w:val="center"/>
        </w:trPr>
        <w:tc>
          <w:tcPr>
            <w:tcW w:w="5000" w:type="pct"/>
            <w:gridSpan w:val="3"/>
          </w:tcPr>
          <w:p w14:paraId="7949A123" w14:textId="1E8D991C" w:rsidR="00605D73" w:rsidRPr="00A1115A" w:rsidRDefault="00605D73" w:rsidP="00EF4359">
            <w:pPr>
              <w:pStyle w:val="TAN"/>
            </w:pPr>
            <w:r>
              <w:t>NOTE:</w:t>
            </w:r>
            <w:r>
              <w:tab/>
              <w:t>The NR signal occupies the remaining RB resources within the maximum transmission bandwidth configuration, excluding the LP-WUS RBs.</w:t>
            </w:r>
          </w:p>
        </w:tc>
      </w:tr>
    </w:tbl>
    <w:p w14:paraId="375DB11C" w14:textId="61ED3790" w:rsidR="002F25E7" w:rsidRDefault="002F25E7" w:rsidP="00DA5577">
      <w:pPr>
        <w:spacing w:after="120"/>
        <w:jc w:val="left"/>
        <w:rPr>
          <w:rFonts w:ascii="Times New Roman" w:hAnsi="Times New Roman"/>
          <w:szCs w:val="20"/>
        </w:rPr>
      </w:pPr>
    </w:p>
    <w:p w14:paraId="35E1DC56" w14:textId="47F00CA4" w:rsidR="00CF282B" w:rsidRPr="00042602" w:rsidRDefault="00CF282B" w:rsidP="00CF282B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ACS requirements</w:t>
      </w:r>
    </w:p>
    <w:p w14:paraId="3027DD89" w14:textId="0A8135ED" w:rsidR="00397DE2" w:rsidRPr="00702ACB" w:rsidRDefault="00397DE2" w:rsidP="00397DE2">
      <w:pPr>
        <w:pStyle w:val="3"/>
        <w:spacing w:before="180" w:after="180"/>
        <w:rPr>
          <w:rFonts w:hint="eastAsia"/>
          <w:b/>
          <w:bCs/>
        </w:rPr>
      </w:pPr>
      <w:r w:rsidRPr="00702ACB">
        <w:rPr>
          <w:rFonts w:hint="eastAsia"/>
          <w:b/>
          <w:bCs/>
        </w:rPr>
        <w:t>2.3.1 ACS High-signal and High interference approach (similar to MR)</w:t>
      </w:r>
    </w:p>
    <w:p w14:paraId="6B61A272" w14:textId="050515CD" w:rsidR="00442939" w:rsidRPr="00CE23F5" w:rsidRDefault="002A2832" w:rsidP="0094018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For ACS, </w:t>
      </w:r>
      <w:r w:rsidR="00912E6D">
        <w:rPr>
          <w:rFonts w:ascii="Times New Roman" w:hAnsi="Times New Roman" w:hint="eastAsia"/>
          <w:szCs w:val="20"/>
        </w:rPr>
        <w:t xml:space="preserve">the simulation is performed under </w:t>
      </w:r>
      <w:r w:rsidR="00677694">
        <w:rPr>
          <w:rFonts w:ascii="Times New Roman" w:hAnsi="Times New Roman" w:hint="eastAsia"/>
          <w:szCs w:val="20"/>
        </w:rPr>
        <w:t>a</w:t>
      </w:r>
      <w:r w:rsidR="00912E6D">
        <w:rPr>
          <w:rFonts w:ascii="Times New Roman" w:hAnsi="Times New Roman" w:hint="eastAsia"/>
          <w:szCs w:val="20"/>
        </w:rPr>
        <w:t xml:space="preserve"> similar condition of MR, i.e.,</w:t>
      </w:r>
      <w:r w:rsidR="00EB4DD0">
        <w:rPr>
          <w:rFonts w:ascii="Times New Roman" w:hAnsi="Times New Roman" w:hint="eastAsia"/>
          <w:szCs w:val="20"/>
        </w:rPr>
        <w:t xml:space="preserve"> a high </w:t>
      </w:r>
      <w:r w:rsidR="00912E6D">
        <w:rPr>
          <w:rFonts w:ascii="Times New Roman" w:hAnsi="Times New Roman" w:hint="eastAsia"/>
          <w:szCs w:val="20"/>
        </w:rPr>
        <w:t xml:space="preserve">LP-WUS </w:t>
      </w:r>
      <w:r w:rsidR="00EB4DD0">
        <w:rPr>
          <w:rFonts w:ascii="Times New Roman" w:hAnsi="Times New Roman" w:hint="eastAsia"/>
          <w:szCs w:val="20"/>
        </w:rPr>
        <w:t>SNR condition</w:t>
      </w:r>
      <w:r w:rsidR="00912E6D">
        <w:rPr>
          <w:rFonts w:ascii="Times New Roman" w:hAnsi="Times New Roman" w:hint="eastAsia"/>
          <w:szCs w:val="20"/>
        </w:rPr>
        <w:t xml:space="preserve"> of </w:t>
      </w:r>
      <w:r w:rsidR="00EB4DD0">
        <w:rPr>
          <w:rFonts w:ascii="Times New Roman" w:hAnsi="Times New Roman" w:hint="eastAsia"/>
          <w:szCs w:val="20"/>
        </w:rPr>
        <w:t>14dB+</w:t>
      </w:r>
      <w:r w:rsidR="00912E6D">
        <w:rPr>
          <w:rFonts w:ascii="Times New Roman" w:hAnsi="Times New Roman" w:hint="eastAsia"/>
          <w:szCs w:val="20"/>
        </w:rPr>
        <w:t xml:space="preserve">LP-WUS </w:t>
      </w:r>
      <w:r w:rsidR="00EB4DD0">
        <w:rPr>
          <w:rFonts w:ascii="Times New Roman" w:hAnsi="Times New Roman" w:hint="eastAsia"/>
          <w:szCs w:val="20"/>
        </w:rPr>
        <w:t>REFSENS</w:t>
      </w:r>
      <w:r>
        <w:rPr>
          <w:rFonts w:ascii="Times New Roman" w:hAnsi="Times New Roman" w:hint="eastAsia"/>
          <w:szCs w:val="20"/>
        </w:rPr>
        <w:t>.</w:t>
      </w:r>
      <w:r w:rsidR="00CE23F5">
        <w:rPr>
          <w:rFonts w:ascii="Times New Roman" w:hAnsi="Times New Roman" w:hint="eastAsia"/>
          <w:szCs w:val="20"/>
        </w:rPr>
        <w:t xml:space="preserve"> Based on the discussions, most companies believe that the interference condition of </w:t>
      </w:r>
      <w:r w:rsidR="00CE23F5">
        <w:rPr>
          <w:rFonts w:ascii="Times New Roman" w:hAnsi="Times New Roman" w:hint="eastAsia"/>
          <w:szCs w:val="20"/>
        </w:rPr>
        <w:lastRenderedPageBreak/>
        <w:t xml:space="preserve">ACS for LR and MR is nearly the same, so in our simulation we use the same interference level as MR for LP-WUS ACS </w:t>
      </w:r>
      <w:r w:rsidR="00CE23F5">
        <w:rPr>
          <w:rFonts w:ascii="Times New Roman" w:hAnsi="Times New Roman"/>
          <w:szCs w:val="20"/>
        </w:rPr>
        <w:t>evaluation</w:t>
      </w:r>
      <w:r w:rsidR="00CE23F5">
        <w:rPr>
          <w:rFonts w:ascii="Times New Roman" w:hAnsi="Times New Roman" w:hint="eastAsia"/>
          <w:szCs w:val="20"/>
        </w:rPr>
        <w:t>.</w:t>
      </w:r>
    </w:p>
    <w:p w14:paraId="3BAD1520" w14:textId="63F27E50" w:rsidR="00E979B1" w:rsidRPr="00E979B1" w:rsidRDefault="00AE3E39" w:rsidP="00E979B1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Our</w:t>
      </w:r>
      <w:r w:rsidR="005E5F76">
        <w:rPr>
          <w:rFonts w:ascii="Times New Roman" w:hAnsi="Times New Roman" w:hint="eastAsia"/>
          <w:szCs w:val="20"/>
        </w:rPr>
        <w:t xml:space="preserve"> simulation results </w:t>
      </w:r>
      <w:r>
        <w:rPr>
          <w:rFonts w:ascii="Times New Roman" w:hAnsi="Times New Roman" w:hint="eastAsia"/>
          <w:szCs w:val="20"/>
        </w:rPr>
        <w:t xml:space="preserve">were provided </w:t>
      </w:r>
      <w:r w:rsidR="00A100F5">
        <w:rPr>
          <w:rFonts w:ascii="Times New Roman" w:hAnsi="Times New Roman" w:hint="eastAsia"/>
          <w:szCs w:val="20"/>
        </w:rPr>
        <w:t xml:space="preserve">in </w:t>
      </w:r>
      <w:r w:rsidR="00B74106">
        <w:rPr>
          <w:rFonts w:ascii="Times New Roman" w:hAnsi="Times New Roman"/>
          <w:szCs w:val="20"/>
        </w:rPr>
        <w:t>the previous</w:t>
      </w:r>
      <w:r w:rsidR="00A100F5">
        <w:rPr>
          <w:rFonts w:ascii="Times New Roman" w:hAnsi="Times New Roman" w:hint="eastAsia"/>
          <w:szCs w:val="20"/>
        </w:rPr>
        <w:t xml:space="preserve"> </w:t>
      </w:r>
      <w:r w:rsidR="00B74106">
        <w:rPr>
          <w:rFonts w:ascii="Times New Roman" w:hAnsi="Times New Roman" w:hint="eastAsia"/>
          <w:szCs w:val="20"/>
        </w:rPr>
        <w:t xml:space="preserve">RAN4 </w:t>
      </w:r>
      <w:r w:rsidR="00A460B6">
        <w:rPr>
          <w:rFonts w:ascii="Times New Roman" w:hAnsi="Times New Roman" w:hint="eastAsia"/>
          <w:szCs w:val="20"/>
        </w:rPr>
        <w:t xml:space="preserve">meeting </w:t>
      </w:r>
      <w:r>
        <w:rPr>
          <w:rFonts w:ascii="Times New Roman" w:hAnsi="Times New Roman" w:hint="eastAsia"/>
          <w:szCs w:val="20"/>
        </w:rPr>
        <w:t>in [</w:t>
      </w:r>
      <w:r w:rsidR="00A100F5">
        <w:rPr>
          <w:rFonts w:ascii="Times New Roman" w:hAnsi="Times New Roman" w:hint="eastAsia"/>
          <w:szCs w:val="20"/>
        </w:rPr>
        <w:t>6</w:t>
      </w:r>
      <w:r>
        <w:rPr>
          <w:rFonts w:ascii="Times New Roman" w:hAnsi="Times New Roman" w:hint="eastAsia"/>
          <w:szCs w:val="20"/>
        </w:rPr>
        <w:t xml:space="preserve">], </w:t>
      </w:r>
      <w:r>
        <w:rPr>
          <w:rFonts w:ascii="Times New Roman" w:hAnsi="Times New Roman"/>
          <w:szCs w:val="20"/>
        </w:rPr>
        <w:t>and</w:t>
      </w:r>
      <w:r>
        <w:rPr>
          <w:rFonts w:ascii="Times New Roman" w:hAnsi="Times New Roman" w:hint="eastAsia"/>
          <w:szCs w:val="20"/>
        </w:rPr>
        <w:t xml:space="preserve"> we identified that </w:t>
      </w:r>
      <w:r w:rsidRPr="00AE3E39">
        <w:rPr>
          <w:rFonts w:ascii="Times New Roman" w:hAnsi="Times New Roman" w:hint="eastAsia"/>
          <w:szCs w:val="20"/>
        </w:rPr>
        <w:t>OOK4 M=4</w:t>
      </w:r>
      <w:r>
        <w:rPr>
          <w:rFonts w:ascii="Times New Roman" w:hAnsi="Times New Roman" w:hint="eastAsia"/>
          <w:szCs w:val="20"/>
        </w:rPr>
        <w:t xml:space="preserve"> </w:t>
      </w:r>
      <w:r w:rsidR="00881A77">
        <w:rPr>
          <w:rFonts w:ascii="Times New Roman" w:hAnsi="Times New Roman" w:hint="eastAsia"/>
          <w:szCs w:val="20"/>
        </w:rPr>
        <w:t>is</w:t>
      </w:r>
      <w:r>
        <w:rPr>
          <w:rFonts w:ascii="Times New Roman" w:hAnsi="Times New Roman" w:hint="eastAsia"/>
          <w:szCs w:val="20"/>
        </w:rPr>
        <w:t xml:space="preserve"> </w:t>
      </w:r>
      <w:r w:rsidR="006F74D4">
        <w:rPr>
          <w:rFonts w:ascii="Times New Roman" w:hAnsi="Times New Roman" w:hint="eastAsia"/>
          <w:szCs w:val="20"/>
        </w:rPr>
        <w:t xml:space="preserve">also </w:t>
      </w:r>
      <w:r>
        <w:rPr>
          <w:rFonts w:ascii="Times New Roman" w:hAnsi="Times New Roman" w:hint="eastAsia"/>
          <w:szCs w:val="20"/>
        </w:rPr>
        <w:t xml:space="preserve">the worst </w:t>
      </w:r>
      <w:r w:rsidR="00881A77">
        <w:rPr>
          <w:rFonts w:ascii="Times New Roman" w:hAnsi="Times New Roman" w:hint="eastAsia"/>
          <w:szCs w:val="20"/>
        </w:rPr>
        <w:t xml:space="preserve">case of ACS. </w:t>
      </w:r>
      <w:r w:rsidR="00A100F5">
        <w:rPr>
          <w:rFonts w:ascii="Times New Roman" w:hAnsi="Times New Roman" w:cs="Times New Roman" w:hint="eastAsia"/>
        </w:rPr>
        <w:t>W</w:t>
      </w:r>
      <w:r w:rsidR="00E979B1">
        <w:rPr>
          <w:rFonts w:ascii="Times New Roman" w:hAnsi="Times New Roman" w:cs="Times New Roman" w:hint="eastAsia"/>
        </w:rPr>
        <w:t xml:space="preserve">e provide the simulation results for the required RB numbers under </w:t>
      </w:r>
      <w:r w:rsidR="00E979B1">
        <w:rPr>
          <w:rFonts w:ascii="Times New Roman" w:hAnsi="Times New Roman" w:cs="Times New Roman"/>
        </w:rPr>
        <w:t>different</w:t>
      </w:r>
      <w:r w:rsidR="00E979B1">
        <w:rPr>
          <w:rFonts w:ascii="Times New Roman" w:hAnsi="Times New Roman" w:cs="Times New Roman" w:hint="eastAsia"/>
        </w:rPr>
        <w:t xml:space="preserve"> increased </w:t>
      </w:r>
      <w:r w:rsidR="00E979B1">
        <w:rPr>
          <w:rFonts w:ascii="Times New Roman" w:hAnsi="Times New Roman" w:cs="Times New Roman"/>
        </w:rPr>
        <w:t>interference</w:t>
      </w:r>
      <w:r w:rsidR="00E979B1">
        <w:rPr>
          <w:rFonts w:ascii="Times New Roman" w:hAnsi="Times New Roman" w:cs="Times New Roman" w:hint="eastAsia"/>
        </w:rPr>
        <w:t xml:space="preserve"> power </w:t>
      </w:r>
      <w:r w:rsidR="00E979B1">
        <w:rPr>
          <w:rFonts w:ascii="Times New Roman" w:hAnsi="Times New Roman" w:cs="Times New Roman"/>
        </w:rPr>
        <w:t>level</w:t>
      </w:r>
      <w:r w:rsidR="00E979B1">
        <w:rPr>
          <w:rFonts w:ascii="Times New Roman" w:hAnsi="Times New Roman" w:cs="Times New Roman" w:hint="eastAsia"/>
        </w:rPr>
        <w:t xml:space="preserve"> on top of LR REFSENS </w:t>
      </w:r>
      <w:r w:rsidR="00E979B1">
        <w:rPr>
          <w:rFonts w:ascii="Times New Roman" w:hAnsi="Times New Roman" w:cs="Times New Roman"/>
        </w:rPr>
        <w:t>which</w:t>
      </w:r>
      <w:r w:rsidR="00E979B1">
        <w:rPr>
          <w:rFonts w:ascii="Times New Roman" w:hAnsi="Times New Roman" w:cs="Times New Roman" w:hint="eastAsia"/>
        </w:rPr>
        <w:t xml:space="preserve"> vary from 20dB to 33dB. Since the MR and LR are implemented in the same </w:t>
      </w:r>
      <w:r w:rsidR="00E979B1">
        <w:rPr>
          <w:rFonts w:ascii="Times New Roman" w:hAnsi="Times New Roman" w:cs="Times New Roman"/>
        </w:rPr>
        <w:t xml:space="preserve">UE, </w:t>
      </w:r>
      <w:r w:rsidR="00E979B1">
        <w:rPr>
          <w:rFonts w:ascii="Times New Roman" w:hAnsi="Times New Roman" w:cs="Times New Roman" w:hint="eastAsia"/>
        </w:rPr>
        <w:t xml:space="preserve">the common understanding is that </w:t>
      </w:r>
      <w:r w:rsidR="00E979B1">
        <w:rPr>
          <w:rFonts w:ascii="Times New Roman" w:hAnsi="Times New Roman" w:cs="Times New Roman"/>
        </w:rPr>
        <w:t>they</w:t>
      </w:r>
      <w:r w:rsidR="00E979B1">
        <w:rPr>
          <w:rFonts w:ascii="Times New Roman" w:hAnsi="Times New Roman" w:cs="Times New Roman" w:hint="eastAsia"/>
        </w:rPr>
        <w:t xml:space="preserve"> </w:t>
      </w:r>
      <w:r w:rsidR="006F74D4">
        <w:rPr>
          <w:rFonts w:ascii="Times New Roman" w:hAnsi="Times New Roman" w:cs="Times New Roman" w:hint="eastAsia"/>
        </w:rPr>
        <w:t>would</w:t>
      </w:r>
      <w:r w:rsidR="00E979B1">
        <w:rPr>
          <w:rFonts w:ascii="Times New Roman" w:hAnsi="Times New Roman" w:cs="Times New Roman" w:hint="eastAsia"/>
        </w:rPr>
        <w:t xml:space="preserve"> suffer from same interference condition, and from this perspective, it is </w:t>
      </w:r>
      <w:r w:rsidR="00E979B1">
        <w:rPr>
          <w:rFonts w:ascii="Times New Roman" w:hAnsi="Times New Roman" w:cs="Times New Roman"/>
        </w:rPr>
        <w:t>unnecessary</w:t>
      </w:r>
      <w:r w:rsidR="00E979B1">
        <w:rPr>
          <w:rFonts w:ascii="Times New Roman" w:hAnsi="Times New Roman" w:cs="Times New Roman" w:hint="eastAsia"/>
        </w:rPr>
        <w:t xml:space="preserve"> for LR to endure same increased </w:t>
      </w:r>
      <w:r w:rsidR="00E979B1">
        <w:rPr>
          <w:rFonts w:ascii="Times New Roman" w:hAnsi="Times New Roman" w:cs="Times New Roman"/>
        </w:rPr>
        <w:t>interference</w:t>
      </w:r>
      <w:r w:rsidR="00E979B1">
        <w:rPr>
          <w:rFonts w:ascii="Times New Roman" w:hAnsi="Times New Roman" w:cs="Times New Roman" w:hint="eastAsia"/>
        </w:rPr>
        <w:t xml:space="preserve"> power ratio</w:t>
      </w:r>
      <w:r w:rsidR="00675AF2">
        <w:rPr>
          <w:rFonts w:ascii="Times New Roman" w:hAnsi="Times New Roman" w:cs="Times New Roman" w:hint="eastAsia"/>
        </w:rPr>
        <w:t>.</w:t>
      </w:r>
    </w:p>
    <w:p w14:paraId="62E1506B" w14:textId="6A146419" w:rsidR="00E979B1" w:rsidRDefault="00D36AA2" w:rsidP="00E97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to</w:t>
      </w:r>
      <w:r w:rsidR="00E979B1">
        <w:rPr>
          <w:rFonts w:ascii="Times New Roman" w:hAnsi="Times New Roman" w:cs="Times New Roman" w:hint="eastAsia"/>
        </w:rPr>
        <w:t xml:space="preserve"> the </w:t>
      </w:r>
      <w:r w:rsidR="00B74106">
        <w:rPr>
          <w:rFonts w:ascii="Times New Roman" w:hAnsi="Times New Roman" w:cs="Times New Roman" w:hint="eastAsia"/>
        </w:rPr>
        <w:t xml:space="preserve">potential </w:t>
      </w:r>
      <w:r w:rsidR="00E979B1">
        <w:rPr>
          <w:rFonts w:ascii="Times New Roman" w:hAnsi="Times New Roman" w:cs="Times New Roman" w:hint="eastAsia"/>
        </w:rPr>
        <w:t xml:space="preserve">worse REFSENS </w:t>
      </w:r>
      <w:r w:rsidR="00B74106">
        <w:rPr>
          <w:rFonts w:ascii="Times New Roman" w:hAnsi="Times New Roman" w:cs="Times New Roman" w:hint="eastAsia"/>
        </w:rPr>
        <w:t xml:space="preserve">performance </w:t>
      </w:r>
      <w:r w:rsidR="00E979B1">
        <w:rPr>
          <w:rFonts w:ascii="Times New Roman" w:hAnsi="Times New Roman" w:cs="Times New Roman" w:hint="eastAsia"/>
        </w:rPr>
        <w:t>of LR, the required interference power only about 17.7~22.7 dB on top of the LR REFSENS</w:t>
      </w:r>
      <w:r w:rsidR="00FE208E">
        <w:rPr>
          <w:rFonts w:ascii="Times New Roman" w:hAnsi="Times New Roman" w:cs="Times New Roman" w:hint="eastAsia"/>
        </w:rPr>
        <w:t xml:space="preserve">, </w:t>
      </w:r>
      <w:r w:rsidR="00E979B1">
        <w:rPr>
          <w:rFonts w:ascii="Times New Roman" w:hAnsi="Times New Roman" w:cs="Times New Roman" w:hint="eastAsia"/>
        </w:rPr>
        <w:t xml:space="preserve">which also depends on </w:t>
      </w:r>
      <w:r w:rsidR="00E979B1">
        <w:rPr>
          <w:rFonts w:ascii="Times New Roman" w:hAnsi="Times New Roman" w:cs="Times New Roman"/>
        </w:rPr>
        <w:t>the</w:t>
      </w:r>
      <w:r w:rsidR="00E979B1">
        <w:rPr>
          <w:rFonts w:ascii="Times New Roman" w:hAnsi="Times New Roman" w:cs="Times New Roman" w:hint="eastAsia"/>
        </w:rPr>
        <w:t xml:space="preserve"> LR SNR</w:t>
      </w:r>
      <w:r w:rsidR="002C0FAC">
        <w:rPr>
          <w:rFonts w:ascii="Times New Roman" w:hAnsi="Times New Roman" w:cs="Times New Roman" w:hint="eastAsia"/>
        </w:rPr>
        <w:t>, IM difference</w:t>
      </w:r>
      <w:r w:rsidR="00E979B1">
        <w:rPr>
          <w:rFonts w:ascii="Times New Roman" w:hAnsi="Times New Roman" w:cs="Times New Roman" w:hint="eastAsia"/>
        </w:rPr>
        <w:t xml:space="preserve"> and </w:t>
      </w:r>
      <w:r w:rsidR="006F74D4">
        <w:rPr>
          <w:rFonts w:ascii="Times New Roman" w:hAnsi="Times New Roman" w:cs="Times New Roman" w:hint="eastAsia"/>
        </w:rPr>
        <w:t>N</w:t>
      </w:r>
      <w:r w:rsidR="00E979B1">
        <w:rPr>
          <w:rFonts w:ascii="Times New Roman" w:hAnsi="Times New Roman" w:cs="Times New Roman" w:hint="eastAsia"/>
        </w:rPr>
        <w:t xml:space="preserve">oise </w:t>
      </w:r>
      <w:r w:rsidR="006F74D4">
        <w:rPr>
          <w:rFonts w:ascii="Times New Roman" w:hAnsi="Times New Roman" w:cs="Times New Roman" w:hint="eastAsia"/>
        </w:rPr>
        <w:t>F</w:t>
      </w:r>
      <w:r w:rsidR="00E979B1">
        <w:rPr>
          <w:rFonts w:ascii="Times New Roman" w:hAnsi="Times New Roman" w:cs="Times New Roman" w:hint="eastAsia"/>
        </w:rPr>
        <w:t xml:space="preserve">igure. </w:t>
      </w:r>
    </w:p>
    <w:p w14:paraId="78D714B9" w14:textId="77777777" w:rsidR="00E979B1" w:rsidRDefault="00E979B1" w:rsidP="00E979B1">
      <w:pPr>
        <w:rPr>
          <w:rFonts w:ascii="Times New Roman" w:hAnsi="Times New Roman" w:cs="Times New Roman"/>
        </w:rPr>
      </w:pPr>
    </w:p>
    <w:p w14:paraId="6E430713" w14:textId="60894E6B" w:rsidR="00E979B1" w:rsidRPr="00B77041" w:rsidRDefault="00E979B1" w:rsidP="00E979B1">
      <w:pPr>
        <w:rPr>
          <w:rFonts w:ascii="Times New Roman" w:hAnsi="Times New Roman" w:cs="Times New Roman"/>
          <w:b/>
          <w:bCs/>
        </w:rPr>
      </w:pPr>
      <w:r w:rsidRPr="00B77041">
        <w:rPr>
          <w:rFonts w:ascii="Times New Roman" w:hAnsi="Times New Roman" w:cs="Times New Roman"/>
          <w:b/>
          <w:bCs/>
        </w:rPr>
        <w:t>O</w:t>
      </w:r>
      <w:r w:rsidRPr="00B77041">
        <w:rPr>
          <w:rFonts w:ascii="Times New Roman" w:hAnsi="Times New Roman" w:cs="Times New Roman" w:hint="eastAsia"/>
          <w:b/>
          <w:bCs/>
        </w:rPr>
        <w:t xml:space="preserve">bservation </w:t>
      </w:r>
      <w:r w:rsidR="00F25E85">
        <w:rPr>
          <w:rFonts w:ascii="Times New Roman" w:hAnsi="Times New Roman" w:cs="Times New Roman" w:hint="eastAsia"/>
          <w:b/>
          <w:bCs/>
        </w:rPr>
        <w:t>6</w:t>
      </w:r>
      <w:r w:rsidRPr="00B77041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under same interference power level of MR, the required ACS of LR will not exceed 23 </w:t>
      </w:r>
      <w:proofErr w:type="spellStart"/>
      <w:r w:rsidRPr="00EE5F96">
        <w:rPr>
          <w:rFonts w:ascii="Times New Roman" w:hAnsi="Times New Roman" w:cs="Times New Roman" w:hint="eastAsia"/>
        </w:rPr>
        <w:t>dB.</w:t>
      </w:r>
      <w:proofErr w:type="spellEnd"/>
    </w:p>
    <w:p w14:paraId="1C734623" w14:textId="77777777" w:rsidR="00E979B1" w:rsidRDefault="00E979B1" w:rsidP="00E979B1">
      <w:pPr>
        <w:rPr>
          <w:rFonts w:ascii="Times New Roman" w:hAnsi="Times New Roman" w:cs="Times New Roman"/>
        </w:rPr>
      </w:pPr>
    </w:p>
    <w:p w14:paraId="09AF9FF5" w14:textId="54A45E46" w:rsidR="008111CF" w:rsidRDefault="00B22C90" w:rsidP="00B22C90">
      <w:pPr>
        <w:spacing w:after="12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  <w:szCs w:val="20"/>
        </w:rPr>
        <w:t>B</w:t>
      </w:r>
      <w:r>
        <w:rPr>
          <w:rFonts w:ascii="Times New Roman" w:hAnsi="Times New Roman" w:hint="eastAsia"/>
          <w:szCs w:val="20"/>
        </w:rPr>
        <w:t xml:space="preserve">ased on the phase noise model </w:t>
      </w:r>
      <w:r w:rsidR="00834EFF">
        <w:rPr>
          <w:rFonts w:ascii="Times New Roman" w:hAnsi="Times New Roman" w:hint="eastAsia"/>
          <w:szCs w:val="20"/>
        </w:rPr>
        <w:t xml:space="preserve">options listed </w:t>
      </w:r>
      <w:r>
        <w:rPr>
          <w:rFonts w:ascii="Times New Roman" w:hAnsi="Times New Roman" w:hint="eastAsia"/>
          <w:szCs w:val="20"/>
        </w:rPr>
        <w:t xml:space="preserve">in </w:t>
      </w:r>
      <w:r w:rsidR="001E7FEB">
        <w:rPr>
          <w:rFonts w:ascii="Times New Roman" w:hAnsi="Times New Roman" w:hint="eastAsia"/>
          <w:szCs w:val="20"/>
        </w:rPr>
        <w:t xml:space="preserve">previous </w:t>
      </w:r>
      <w:r>
        <w:rPr>
          <w:rFonts w:ascii="Times New Roman" w:hAnsi="Times New Roman" w:hint="eastAsia"/>
          <w:szCs w:val="20"/>
        </w:rPr>
        <w:t xml:space="preserve">WF, we keep using the </w:t>
      </w:r>
      <w:r w:rsidRPr="00B22C90">
        <w:rPr>
          <w:rFonts w:ascii="Times New Roman" w:hAnsi="Times New Roman" w:hint="eastAsia"/>
          <w:szCs w:val="20"/>
        </w:rPr>
        <w:t>phase noise model</w:t>
      </w:r>
      <w:r>
        <w:rPr>
          <w:rFonts w:ascii="Times New Roman" w:hAnsi="Times New Roman" w:hint="eastAsia"/>
          <w:szCs w:val="20"/>
        </w:rPr>
        <w:t xml:space="preserve"> from IEEE [7]. </w:t>
      </w:r>
      <w:r w:rsidR="00CA5DF3">
        <w:rPr>
          <w:rFonts w:ascii="Times New Roman" w:hAnsi="Times New Roman" w:cs="Times New Roman" w:hint="eastAsia"/>
        </w:rPr>
        <w:t xml:space="preserve">We model this profile in the simulation </w:t>
      </w:r>
      <w:r w:rsidR="00CA5DF3">
        <w:rPr>
          <w:rFonts w:ascii="Times New Roman" w:hAnsi="Times New Roman" w:cs="Times New Roman"/>
        </w:rPr>
        <w:t>and</w:t>
      </w:r>
      <w:r w:rsidR="00CA5DF3">
        <w:rPr>
          <w:rFonts w:ascii="Times New Roman" w:hAnsi="Times New Roman" w:cs="Times New Roman" w:hint="eastAsia"/>
        </w:rPr>
        <w:t xml:space="preserve"> mimic the </w:t>
      </w:r>
      <w:r w:rsidR="00CA5DF3">
        <w:rPr>
          <w:rFonts w:ascii="Times New Roman" w:hAnsi="Times New Roman" w:cs="Times New Roman"/>
        </w:rPr>
        <w:t>reciprocal</w:t>
      </w:r>
      <w:r w:rsidR="00CA5DF3">
        <w:rPr>
          <w:rFonts w:ascii="Times New Roman" w:hAnsi="Times New Roman" w:cs="Times New Roman" w:hint="eastAsia"/>
        </w:rPr>
        <w:t xml:space="preserve"> mixing by </w:t>
      </w:r>
      <w:r w:rsidR="00CA5DF3" w:rsidRPr="00CA5DF3">
        <w:rPr>
          <w:rFonts w:ascii="Times New Roman" w:hAnsi="Times New Roman" w:cs="Times New Roman"/>
        </w:rPr>
        <w:t>multiplying the phase noise with the received signal in the time domain</w:t>
      </w:r>
      <w:r w:rsidR="00CA5DF3">
        <w:rPr>
          <w:rFonts w:ascii="Times New Roman" w:hAnsi="Times New Roman" w:cs="Times New Roman" w:hint="eastAsia"/>
        </w:rPr>
        <w:t xml:space="preserve">, as shown in </w:t>
      </w:r>
      <w:r w:rsidR="003C5994">
        <w:rPr>
          <w:rFonts w:ascii="Times New Roman" w:hAnsi="Times New Roman" w:cs="Times New Roman" w:hint="eastAsia"/>
        </w:rPr>
        <w:t xml:space="preserve">Figure </w:t>
      </w:r>
      <w:r w:rsidR="00DB0E8F">
        <w:rPr>
          <w:rFonts w:ascii="Times New Roman" w:hAnsi="Times New Roman" w:cs="Times New Roman" w:hint="eastAsia"/>
        </w:rPr>
        <w:t>6</w:t>
      </w:r>
      <w:r w:rsidR="0067148D">
        <w:rPr>
          <w:rFonts w:ascii="Times New Roman" w:hAnsi="Times New Roman" w:cs="Times New Roman" w:hint="eastAsia"/>
        </w:rPr>
        <w:t>.</w:t>
      </w:r>
    </w:p>
    <w:p w14:paraId="6D8F2BB7" w14:textId="29423DD4" w:rsidR="00DE1FE2" w:rsidRDefault="001060AA" w:rsidP="00575F12">
      <w:pPr>
        <w:jc w:val="center"/>
        <w:rPr>
          <w:rFonts w:ascii="Times New Roman" w:hAnsi="Times New Roman" w:cs="Times New Roman"/>
        </w:rPr>
      </w:pPr>
      <w:r>
        <w:object w:dxaOrig="9315" w:dyaOrig="5865" w14:anchorId="2BD15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198pt" o:ole="">
            <v:imagedata r:id="rId17" o:title=""/>
          </v:shape>
          <o:OLEObject Type="Embed" ProgID="Visio.Drawing.15" ShapeID="_x0000_i1025" DrawAspect="Content" ObjectID="_1800482455" r:id="rId18"/>
        </w:object>
      </w:r>
    </w:p>
    <w:p w14:paraId="526DAA43" w14:textId="5885C750" w:rsidR="00575F12" w:rsidRPr="008111CF" w:rsidRDefault="00575F12" w:rsidP="00575F12">
      <w:pPr>
        <w:pStyle w:val="TH"/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</w:pPr>
      <w:r w:rsidRPr="008111CF"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  <w:t xml:space="preserve">Figure </w:t>
      </w:r>
      <w:r w:rsidR="00DB0E8F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6</w:t>
      </w:r>
      <w:r w:rsidRPr="008111CF"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  <w:t xml:space="preserve">: </w:t>
      </w:r>
      <w:r w:rsidR="000368E7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P</w:t>
      </w:r>
      <w:r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hase noise </w:t>
      </w:r>
      <w:r w:rsidR="00DE1FE2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profile and </w:t>
      </w:r>
      <w:r w:rsidR="003C5994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LP-WUS signal before/after </w:t>
      </w:r>
      <w:r w:rsidR="00DE1FE2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reciprocal mixing </w:t>
      </w:r>
    </w:p>
    <w:p w14:paraId="32718C2E" w14:textId="273EC2EA" w:rsidR="008111CF" w:rsidRDefault="008111CF" w:rsidP="008111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fter adding the phase noise, the simulation results</w:t>
      </w:r>
      <w:r w:rsidR="00320A29">
        <w:rPr>
          <w:rFonts w:ascii="Times New Roman" w:hAnsi="Times New Roman" w:cs="Times New Roman" w:hint="eastAsia"/>
        </w:rPr>
        <w:t xml:space="preserve"> of ACS</w:t>
      </w:r>
      <w:r>
        <w:rPr>
          <w:rFonts w:ascii="Times New Roman" w:hAnsi="Times New Roman" w:cs="Times New Roman" w:hint="eastAsia"/>
        </w:rPr>
        <w:t xml:space="preserve"> are shown in </w:t>
      </w:r>
      <w:r w:rsidR="001F01DE">
        <w:rPr>
          <w:rFonts w:ascii="Times New Roman" w:hAnsi="Times New Roman" w:cs="Times New Roman" w:hint="eastAsia"/>
        </w:rPr>
        <w:t xml:space="preserve">Figure </w:t>
      </w:r>
      <w:r w:rsidR="00DB0E8F">
        <w:rPr>
          <w:rFonts w:ascii="Times New Roman" w:hAnsi="Times New Roman" w:cs="Times New Roman" w:hint="eastAsia"/>
        </w:rPr>
        <w:t>7</w:t>
      </w:r>
      <w:r w:rsidR="00575F12">
        <w:rPr>
          <w:rFonts w:ascii="Times New Roman" w:hAnsi="Times New Roman" w:cs="Times New Roman" w:hint="eastAsia"/>
        </w:rPr>
        <w:t>.</w:t>
      </w:r>
      <w:r w:rsidR="00A100F5">
        <w:rPr>
          <w:rFonts w:ascii="Times New Roman" w:hAnsi="Times New Roman" w:cs="Times New Roman" w:hint="eastAsia"/>
        </w:rPr>
        <w:t xml:space="preserve"> </w:t>
      </w:r>
    </w:p>
    <w:p w14:paraId="11D2DD4F" w14:textId="77777777" w:rsidR="001F01DE" w:rsidRDefault="001F01DE" w:rsidP="008111CF">
      <w:pPr>
        <w:rPr>
          <w:rFonts w:ascii="Times New Roman" w:hAnsi="Times New Roman" w:cs="Times New Roman"/>
        </w:rPr>
      </w:pPr>
    </w:p>
    <w:p w14:paraId="0035EAEA" w14:textId="1737CC0B" w:rsidR="00DE1FE2" w:rsidRDefault="00DE1FE2" w:rsidP="00834EFF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 wp14:anchorId="574A290C" wp14:editId="26BD5A3D">
            <wp:extent cx="2475037" cy="2003223"/>
            <wp:effectExtent l="0" t="0" r="1905" b="0"/>
            <wp:docPr id="11722304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201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15A3B3" wp14:editId="37745C97">
            <wp:extent cx="2496925" cy="1997937"/>
            <wp:effectExtent l="0" t="0" r="0" b="2540"/>
            <wp:docPr id="12101539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754" cy="200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1DECA" w14:textId="77777777" w:rsidR="00DE1FE2" w:rsidRDefault="00DE1FE2" w:rsidP="00957059">
      <w:pPr>
        <w:jc w:val="center"/>
        <w:rPr>
          <w:rFonts w:ascii="Times New Roman" w:hAnsi="Times New Roman" w:cs="Times New Roman"/>
        </w:rPr>
      </w:pPr>
    </w:p>
    <w:p w14:paraId="33A7AFF5" w14:textId="2A7E5646" w:rsidR="00320A29" w:rsidRPr="008111CF" w:rsidRDefault="00320A29" w:rsidP="00320A29">
      <w:pPr>
        <w:pStyle w:val="TH"/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</w:pPr>
      <w:r w:rsidRPr="00A16207"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  <w:t xml:space="preserve">Figure </w:t>
      </w:r>
      <w:r w:rsidR="00B23A7F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7</w:t>
      </w:r>
      <w:r w:rsidRPr="00A16207">
        <w:rPr>
          <w:rFonts w:ascii="Times New Roman" w:hAnsi="Times New Roman"/>
          <w:bCs/>
          <w:noProof/>
          <w:kern w:val="2"/>
          <w:sz w:val="21"/>
          <w:szCs w:val="22"/>
          <w:lang w:val="en-US" w:eastAsia="zh-CN"/>
        </w:rPr>
        <w:t xml:space="preserve">: </w:t>
      </w:r>
      <w:r w:rsidR="000368E7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U</w:t>
      </w:r>
      <w:r w:rsidRPr="00A16207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pdated ACS results with consideration of phase noise model</w:t>
      </w:r>
      <w:r w:rsidR="0082634B" w:rsidRPr="00A16207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 (LP-WUS level is fixed </w:t>
      </w:r>
      <w:r w:rsidR="00604C4B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at </w:t>
      </w:r>
      <w:r w:rsidR="0082634B" w:rsidRPr="00A16207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>REFSENS+14dB)</w:t>
      </w:r>
      <w:r w:rsidR="001009D1">
        <w:rPr>
          <w:rFonts w:ascii="Times New Roman" w:hAnsi="Times New Roman" w:hint="eastAsia"/>
          <w:bCs/>
          <w:noProof/>
          <w:kern w:val="2"/>
          <w:sz w:val="21"/>
          <w:szCs w:val="22"/>
          <w:lang w:val="en-US" w:eastAsia="zh-CN"/>
        </w:rPr>
        <w:t xml:space="preserve"> </w:t>
      </w:r>
    </w:p>
    <w:p w14:paraId="3F840D3F" w14:textId="7C7ACB46" w:rsidR="008111CF" w:rsidRDefault="008111CF" w:rsidP="008111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results show </w:t>
      </w:r>
      <w:r w:rsidR="00604C4B">
        <w:rPr>
          <w:rFonts w:ascii="Times New Roman" w:hAnsi="Times New Roman" w:cs="Times New Roman" w:hint="eastAsia"/>
        </w:rPr>
        <w:t xml:space="preserve">that </w:t>
      </w:r>
      <w:r w:rsidR="00C07EEB">
        <w:rPr>
          <w:rFonts w:ascii="Times New Roman" w:hAnsi="Times New Roman" w:cs="Times New Roman" w:hint="eastAsia"/>
        </w:rPr>
        <w:t>with</w:t>
      </w:r>
      <w:r>
        <w:rPr>
          <w:rFonts w:ascii="Times New Roman" w:hAnsi="Times New Roman" w:cs="Times New Roman" w:hint="eastAsia"/>
        </w:rPr>
        <w:t xml:space="preserve"> 23 dB </w:t>
      </w:r>
      <w:r w:rsidR="001009D1">
        <w:rPr>
          <w:rFonts w:ascii="Times New Roman" w:hAnsi="Times New Roman" w:cs="Times New Roman" w:hint="eastAsia"/>
        </w:rPr>
        <w:t xml:space="preserve">higher interference </w:t>
      </w:r>
      <w:r>
        <w:rPr>
          <w:rFonts w:ascii="Times New Roman" w:hAnsi="Times New Roman" w:cs="Times New Roman" w:hint="eastAsia"/>
        </w:rPr>
        <w:t>power level</w:t>
      </w:r>
      <w:r w:rsidR="001009D1">
        <w:rPr>
          <w:rFonts w:ascii="Times New Roman" w:hAnsi="Times New Roman" w:cs="Times New Roman" w:hint="eastAsia"/>
        </w:rPr>
        <w:t xml:space="preserve"> (the interference level is same as MR condition)</w:t>
      </w:r>
      <w:r>
        <w:rPr>
          <w:rFonts w:ascii="Times New Roman" w:hAnsi="Times New Roman" w:cs="Times New Roman" w:hint="eastAsia"/>
        </w:rPr>
        <w:t xml:space="preserve"> </w:t>
      </w:r>
      <w:r w:rsidR="00A162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 xml:space="preserve"> guard RB</w:t>
      </w:r>
      <w:r w:rsidR="00B9020E">
        <w:rPr>
          <w:rFonts w:ascii="Times New Roman" w:hAnsi="Times New Roman" w:cs="Times New Roman" w:hint="eastAsia"/>
        </w:rPr>
        <w:t xml:space="preserve"> 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enough when the </w:t>
      </w:r>
      <w:r w:rsidR="00E85F88">
        <w:rPr>
          <w:rFonts w:ascii="Times New Roman" w:hAnsi="Times New Roman" w:cs="Times New Roman" w:hint="eastAsia"/>
        </w:rPr>
        <w:t xml:space="preserve">phase noise </w:t>
      </w:r>
      <w:r>
        <w:rPr>
          <w:rFonts w:ascii="Times New Roman" w:hAnsi="Times New Roman" w:cs="Times New Roman" w:hint="eastAsia"/>
        </w:rPr>
        <w:t xml:space="preserve">impact of reciprocal mixing is </w:t>
      </w:r>
      <w:r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 w:hint="eastAsia"/>
        </w:rPr>
        <w:t>.</w:t>
      </w:r>
    </w:p>
    <w:p w14:paraId="47FCF0B2" w14:textId="77777777" w:rsidR="008111CF" w:rsidRDefault="008111CF" w:rsidP="008111CF">
      <w:pPr>
        <w:rPr>
          <w:rFonts w:ascii="Times New Roman" w:hAnsi="Times New Roman" w:cs="Times New Roman"/>
        </w:rPr>
      </w:pPr>
    </w:p>
    <w:p w14:paraId="4DAAA917" w14:textId="67E62CA1" w:rsidR="008111CF" w:rsidRDefault="008111CF" w:rsidP="008111CF">
      <w:pPr>
        <w:rPr>
          <w:rFonts w:ascii="Times New Roman" w:hAnsi="Times New Roman" w:cs="Times New Roman"/>
          <w:b/>
          <w:bCs/>
        </w:rPr>
      </w:pPr>
      <w:r w:rsidRPr="0047198B">
        <w:rPr>
          <w:rFonts w:ascii="Times New Roman" w:hAnsi="Times New Roman" w:cs="Times New Roman"/>
          <w:b/>
          <w:bCs/>
        </w:rPr>
        <w:t>O</w:t>
      </w:r>
      <w:r w:rsidRPr="0047198B">
        <w:rPr>
          <w:rFonts w:ascii="Times New Roman" w:hAnsi="Times New Roman" w:cs="Times New Roman" w:hint="eastAsia"/>
          <w:b/>
          <w:bCs/>
        </w:rPr>
        <w:t xml:space="preserve">bservation </w:t>
      </w:r>
      <w:r w:rsidR="00E8246C">
        <w:rPr>
          <w:rFonts w:ascii="Times New Roman" w:hAnsi="Times New Roman" w:cs="Times New Roman" w:hint="eastAsia"/>
          <w:b/>
          <w:bCs/>
        </w:rPr>
        <w:t>7</w:t>
      </w:r>
      <w:r w:rsidRPr="0047198B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After taking the impact of reciprocal </w:t>
      </w:r>
      <w:r w:rsidRPr="00EE5F96">
        <w:rPr>
          <w:rFonts w:ascii="Times New Roman" w:hAnsi="Times New Roman" w:cs="Times New Roman"/>
        </w:rPr>
        <w:t>mixi</w:t>
      </w:r>
      <w:r w:rsidRPr="00EE5F96">
        <w:rPr>
          <w:rFonts w:ascii="Times New Roman" w:hAnsi="Times New Roman" w:cs="Times New Roman" w:hint="eastAsia"/>
        </w:rPr>
        <w:t>ng</w:t>
      </w:r>
      <w:r w:rsidR="00A40DA0" w:rsidRPr="00EE5F96">
        <w:rPr>
          <w:rFonts w:ascii="Times New Roman" w:hAnsi="Times New Roman" w:cs="Times New Roman" w:hint="eastAsia"/>
        </w:rPr>
        <w:t xml:space="preserve"> of phase noise</w:t>
      </w:r>
      <w:r w:rsidRPr="00EE5F96">
        <w:rPr>
          <w:rFonts w:ascii="Times New Roman" w:hAnsi="Times New Roman" w:cs="Times New Roman" w:hint="eastAsia"/>
        </w:rPr>
        <w:t xml:space="preserve">, </w:t>
      </w:r>
      <w:r w:rsidR="00D02284">
        <w:rPr>
          <w:rFonts w:ascii="Times New Roman" w:hAnsi="Times New Roman" w:cs="Times New Roman" w:hint="eastAsia"/>
        </w:rPr>
        <w:t>1</w:t>
      </w:r>
      <w:r w:rsidR="00D02284" w:rsidRPr="00EE5F96">
        <w:rPr>
          <w:rFonts w:ascii="Times New Roman" w:hAnsi="Times New Roman" w:cs="Times New Roman" w:hint="eastAsia"/>
        </w:rPr>
        <w:t xml:space="preserve"> </w:t>
      </w:r>
      <w:r w:rsidRPr="00EE5F96">
        <w:rPr>
          <w:rFonts w:ascii="Times New Roman" w:hAnsi="Times New Roman" w:cs="Times New Roman" w:hint="eastAsia"/>
        </w:rPr>
        <w:t xml:space="preserve">guard RB is still enough for WUR under </w:t>
      </w:r>
      <w:r w:rsidR="00A16207">
        <w:rPr>
          <w:rFonts w:ascii="Times New Roman" w:hAnsi="Times New Roman" w:cs="Times New Roman" w:hint="eastAsia"/>
        </w:rPr>
        <w:t>similar</w:t>
      </w:r>
      <w:r w:rsidR="001009D1" w:rsidRPr="00EE5F96">
        <w:rPr>
          <w:rFonts w:ascii="Times New Roman" w:hAnsi="Times New Roman" w:cs="Times New Roman" w:hint="eastAsia"/>
        </w:rPr>
        <w:t xml:space="preserve"> MR interference level</w:t>
      </w:r>
      <w:r w:rsidRPr="00EE5F96">
        <w:rPr>
          <w:rFonts w:ascii="Times New Roman" w:hAnsi="Times New Roman" w:cs="Times New Roman" w:hint="eastAsia"/>
        </w:rPr>
        <w:t>.</w:t>
      </w:r>
      <w:r w:rsidRPr="0047198B">
        <w:rPr>
          <w:rFonts w:ascii="Times New Roman" w:hAnsi="Times New Roman" w:cs="Times New Roman" w:hint="eastAsia"/>
          <w:b/>
          <w:bCs/>
        </w:rPr>
        <w:t xml:space="preserve"> </w:t>
      </w:r>
    </w:p>
    <w:p w14:paraId="1B7FE6D3" w14:textId="77777777" w:rsidR="00442939" w:rsidRDefault="00442939" w:rsidP="00442939">
      <w:pPr>
        <w:rPr>
          <w:rFonts w:ascii="Times New Roman" w:hAnsi="Times New Roman" w:cs="Times New Roman"/>
        </w:rPr>
      </w:pPr>
    </w:p>
    <w:p w14:paraId="6481BEEB" w14:textId="27D939C5" w:rsidR="00910FFE" w:rsidRDefault="00910FFE" w:rsidP="00442939">
      <w:pPr>
        <w:rPr>
          <w:rFonts w:ascii="Times New Roman" w:hAnsi="Times New Roman" w:cs="Times New Roman"/>
        </w:rPr>
      </w:pPr>
      <w:r w:rsidRPr="00910FFE">
        <w:rPr>
          <w:rFonts w:ascii="Times New Roman" w:hAnsi="Times New Roman" w:cs="Times New Roman"/>
        </w:rPr>
        <w:t>W</w:t>
      </w:r>
      <w:r w:rsidRPr="00910FFE">
        <w:rPr>
          <w:rFonts w:ascii="Times New Roman" w:hAnsi="Times New Roman" w:cs="Times New Roman" w:hint="eastAsia"/>
        </w:rPr>
        <w:t xml:space="preserve">ith </w:t>
      </w:r>
      <w:r w:rsidR="007C4570" w:rsidRPr="00910FFE">
        <w:rPr>
          <w:rFonts w:ascii="Times New Roman" w:hAnsi="Times New Roman" w:cs="Times New Roman"/>
        </w:rPr>
        <w:t>above</w:t>
      </w:r>
      <w:r w:rsidRPr="00910FFE">
        <w:rPr>
          <w:rFonts w:ascii="Times New Roman" w:hAnsi="Times New Roman" w:cs="Times New Roman" w:hint="eastAsia"/>
        </w:rPr>
        <w:t xml:space="preserve"> analysis and observations, </w:t>
      </w:r>
      <w:r w:rsidR="00A33AD3">
        <w:rPr>
          <w:rFonts w:ascii="Times New Roman" w:hAnsi="Times New Roman" w:cs="Times New Roman" w:hint="eastAsia"/>
        </w:rPr>
        <w:t xml:space="preserve">due to potential worse </w:t>
      </w:r>
      <w:r>
        <w:rPr>
          <w:rFonts w:ascii="Times New Roman" w:hAnsi="Times New Roman" w:cs="Times New Roman" w:hint="eastAsia"/>
        </w:rPr>
        <w:t xml:space="preserve">sensitivity </w:t>
      </w:r>
      <w:r w:rsidR="00A33AD3">
        <w:rPr>
          <w:rFonts w:ascii="Times New Roman" w:hAnsi="Times New Roman" w:cs="Times New Roman" w:hint="eastAsia"/>
        </w:rPr>
        <w:t>of LP-WUR and similar interference level, then</w:t>
      </w:r>
      <w:r>
        <w:rPr>
          <w:rFonts w:ascii="Times New Roman" w:hAnsi="Times New Roman" w:cs="Times New Roman" w:hint="eastAsia"/>
        </w:rPr>
        <w:t xml:space="preserve"> a different ACS requirement for this new type</w:t>
      </w:r>
      <w:r w:rsidR="00DA482E">
        <w:rPr>
          <w:rFonts w:ascii="Times New Roman" w:hAnsi="Times New Roman" w:cs="Times New Roman" w:hint="eastAsia"/>
        </w:rPr>
        <w:t xml:space="preserve"> of receiver</w:t>
      </w:r>
      <w:r w:rsidR="00A33AD3">
        <w:rPr>
          <w:rFonts w:ascii="Times New Roman" w:hAnsi="Times New Roman" w:cs="Times New Roman" w:hint="eastAsia"/>
        </w:rPr>
        <w:t xml:space="preserve"> is needed, e.g., ACS=20~23dB</w:t>
      </w:r>
      <w:r>
        <w:rPr>
          <w:rFonts w:ascii="Times New Roman" w:hAnsi="Times New Roman" w:cs="Times New Roman" w:hint="eastAsia"/>
        </w:rPr>
        <w:t>.</w:t>
      </w:r>
    </w:p>
    <w:p w14:paraId="0B835044" w14:textId="0301EA6C" w:rsidR="00B57F46" w:rsidRDefault="00B57F46" w:rsidP="00442939">
      <w:pPr>
        <w:rPr>
          <w:rFonts w:ascii="Times New Roman" w:hAnsi="Times New Roman" w:cs="Times New Roman"/>
        </w:rPr>
      </w:pPr>
    </w:p>
    <w:p w14:paraId="167B88CC" w14:textId="1CC459C1" w:rsidR="00442939" w:rsidRPr="00EE5F96" w:rsidRDefault="00575F12" w:rsidP="004429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</w:t>
      </w:r>
      <w:r w:rsidR="008F34AD">
        <w:rPr>
          <w:rFonts w:ascii="Times New Roman" w:hAnsi="Times New Roman" w:cs="Times New Roman" w:hint="eastAsia"/>
          <w:b/>
          <w:bCs/>
        </w:rPr>
        <w:t>8</w:t>
      </w:r>
      <w:r w:rsidR="00442939" w:rsidRPr="00811EEE">
        <w:rPr>
          <w:rFonts w:ascii="Times New Roman" w:hAnsi="Times New Roman" w:cs="Times New Roman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The ACS requirements for LP-WUS should be defined within </w:t>
      </w:r>
      <w:r w:rsidR="00BC07BC">
        <w:rPr>
          <w:rFonts w:ascii="Times New Roman" w:hAnsi="Times New Roman" w:cs="Times New Roman" w:hint="eastAsia"/>
        </w:rPr>
        <w:t>20</w:t>
      </w:r>
      <w:r w:rsidRPr="00EE5F96">
        <w:rPr>
          <w:rFonts w:ascii="Times New Roman" w:hAnsi="Times New Roman" w:cs="Times New Roman" w:hint="eastAsia"/>
        </w:rPr>
        <w:t>~23dB</w:t>
      </w:r>
      <w:r w:rsidR="00C549CA">
        <w:rPr>
          <w:rFonts w:ascii="Times New Roman" w:hAnsi="Times New Roman" w:cs="Times New Roman" w:hint="eastAsia"/>
        </w:rPr>
        <w:t xml:space="preserve"> (</w:t>
      </w:r>
      <w:r w:rsidR="009829D5">
        <w:rPr>
          <w:rFonts w:ascii="Times New Roman" w:hAnsi="Times New Roman" w:cs="Times New Roman" w:hint="eastAsia"/>
        </w:rPr>
        <w:t xml:space="preserve">signal level is LP-WUS REFSENS+14dB and </w:t>
      </w:r>
      <w:r w:rsidR="00C549CA">
        <w:rPr>
          <w:rFonts w:ascii="Times New Roman" w:hAnsi="Times New Roman" w:cs="Times New Roman" w:hint="eastAsia"/>
        </w:rPr>
        <w:t>similar interference power level as MR)</w:t>
      </w:r>
      <w:r w:rsidRPr="00EE5F96">
        <w:rPr>
          <w:rFonts w:ascii="Times New Roman" w:hAnsi="Times New Roman" w:cs="Times New Roman" w:hint="eastAsia"/>
        </w:rPr>
        <w:t xml:space="preserve">, with number of guard RB as </w:t>
      </w:r>
      <w:r w:rsidR="007E3082">
        <w:rPr>
          <w:rFonts w:ascii="Times New Roman" w:hAnsi="Times New Roman" w:cs="Times New Roman" w:hint="eastAsia"/>
        </w:rPr>
        <w:t>0~</w:t>
      </w:r>
      <w:r w:rsidR="00D02284">
        <w:rPr>
          <w:rFonts w:ascii="Times New Roman" w:hAnsi="Times New Roman" w:cs="Times New Roman" w:hint="eastAsia"/>
        </w:rPr>
        <w:t>1</w:t>
      </w:r>
      <w:r w:rsidR="00B57F46" w:rsidRPr="00EE5F96">
        <w:rPr>
          <w:rFonts w:ascii="Times New Roman" w:hAnsi="Times New Roman" w:cs="Times New Roman" w:hint="eastAsia"/>
        </w:rPr>
        <w:t>.</w:t>
      </w:r>
      <w:r w:rsidRPr="00EE5F96">
        <w:rPr>
          <w:rFonts w:ascii="Times New Roman" w:hAnsi="Times New Roman" w:cs="Times New Roman" w:hint="eastAsia"/>
        </w:rPr>
        <w:t xml:space="preserve"> </w:t>
      </w:r>
    </w:p>
    <w:p w14:paraId="197E8019" w14:textId="77777777" w:rsidR="00E85F88" w:rsidRDefault="00E85F88" w:rsidP="00442939">
      <w:pPr>
        <w:rPr>
          <w:rFonts w:ascii="Times New Roman" w:hAnsi="Times New Roman" w:cs="Times New Roman"/>
          <w:b/>
          <w:bCs/>
        </w:rPr>
      </w:pPr>
    </w:p>
    <w:p w14:paraId="32DA6B20" w14:textId="6558814A" w:rsidR="00575F12" w:rsidRDefault="00575F12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</w:t>
      </w:r>
      <w:r w:rsidR="00A83725">
        <w:rPr>
          <w:rFonts w:ascii="Times New Roman" w:hAnsi="Times New Roman" w:cs="Times New Roman" w:hint="eastAsia"/>
          <w:b/>
          <w:bCs/>
        </w:rPr>
        <w:t xml:space="preserve"> 4</w:t>
      </w:r>
      <w:r>
        <w:rPr>
          <w:rFonts w:ascii="Times New Roman" w:hAnsi="Times New Roman" w:cs="Times New Roman" w:hint="eastAsia"/>
          <w:b/>
          <w:bCs/>
        </w:rPr>
        <w:t xml:space="preserve">: </w:t>
      </w:r>
      <w:r w:rsidR="00563593">
        <w:rPr>
          <w:rFonts w:ascii="Times New Roman" w:hAnsi="Times New Roman" w:cs="Times New Roman" w:hint="eastAsia"/>
          <w:b/>
          <w:bCs/>
        </w:rPr>
        <w:t>LP-WUS ACS requirements can be specified as</w:t>
      </w:r>
      <w:r w:rsidR="009432DE">
        <w:rPr>
          <w:rFonts w:ascii="Times New Roman" w:hAnsi="Times New Roman" w:cs="Times New Roman" w:hint="eastAsia"/>
          <w:b/>
          <w:bCs/>
        </w:rPr>
        <w:t>:</w:t>
      </w:r>
      <w:r w:rsidR="00563593">
        <w:rPr>
          <w:rFonts w:ascii="Times New Roman" w:hAnsi="Times New Roman" w:cs="Times New Roman" w:hint="eastAsia"/>
          <w:b/>
          <w:bCs/>
        </w:rPr>
        <w:t xml:space="preserve"> </w:t>
      </w:r>
      <w:r w:rsidR="009432DE">
        <w:rPr>
          <w:rFonts w:ascii="Times New Roman" w:hAnsi="Times New Roman" w:cs="Times New Roman" w:hint="eastAsia"/>
          <w:b/>
          <w:bCs/>
        </w:rPr>
        <w:t xml:space="preserve">ACS </w:t>
      </w:r>
      <w:r w:rsidR="00563593">
        <w:rPr>
          <w:rFonts w:ascii="Times New Roman" w:hAnsi="Times New Roman" w:cs="Times New Roman" w:hint="eastAsia"/>
          <w:b/>
          <w:bCs/>
        </w:rPr>
        <w:t xml:space="preserve">23dB with Guard RB as </w:t>
      </w:r>
      <w:r w:rsidR="00D02284">
        <w:rPr>
          <w:rFonts w:ascii="Times New Roman" w:hAnsi="Times New Roman" w:cs="Times New Roman" w:hint="eastAsia"/>
          <w:b/>
          <w:bCs/>
        </w:rPr>
        <w:t>1</w:t>
      </w:r>
      <w:r w:rsidR="007E3082">
        <w:rPr>
          <w:rFonts w:ascii="Times New Roman" w:hAnsi="Times New Roman" w:cs="Times New Roman" w:hint="eastAsia"/>
          <w:b/>
          <w:bCs/>
        </w:rPr>
        <w:t>, or 20dB with guard RB as 0.</w:t>
      </w:r>
      <w:r w:rsidR="00582182">
        <w:rPr>
          <w:rFonts w:ascii="Times New Roman" w:hAnsi="Times New Roman" w:cs="Times New Roman" w:hint="eastAsia"/>
          <w:b/>
          <w:bCs/>
        </w:rPr>
        <w:t xml:space="preserve"> </w:t>
      </w:r>
      <w:r w:rsidR="004C1C39">
        <w:rPr>
          <w:rFonts w:ascii="Times New Roman" w:hAnsi="Times New Roman" w:cs="Times New Roman" w:hint="eastAsia"/>
          <w:b/>
          <w:bCs/>
        </w:rPr>
        <w:t>The ACS requirements and test case is defined in Table 4 and Table 5.</w:t>
      </w:r>
    </w:p>
    <w:p w14:paraId="56429B0F" w14:textId="77777777" w:rsidR="00F74887" w:rsidRDefault="00F74887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3F9DEAA2" w14:textId="5124F90B" w:rsidR="00F74887" w:rsidRPr="001D386E" w:rsidRDefault="00F74887" w:rsidP="00F74887">
      <w:pPr>
        <w:pStyle w:val="TH"/>
      </w:pPr>
      <w:r w:rsidRPr="001D386E">
        <w:t xml:space="preserve">Table </w:t>
      </w:r>
      <w:r>
        <w:rPr>
          <w:rFonts w:hint="eastAsia"/>
          <w:lang w:eastAsia="zh-CN"/>
        </w:rPr>
        <w:t>4</w:t>
      </w:r>
      <w:r w:rsidRPr="001D386E">
        <w:t>: Adjacent channel selectivity</w:t>
      </w: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26"/>
      </w:tblGrid>
      <w:tr w:rsidR="00F74887" w:rsidRPr="001D386E" w14:paraId="19C81D98" w14:textId="77777777" w:rsidTr="00054254">
        <w:trPr>
          <w:jc w:val="center"/>
        </w:trPr>
        <w:tc>
          <w:tcPr>
            <w:tcW w:w="1696" w:type="dxa"/>
          </w:tcPr>
          <w:p w14:paraId="283F1B80" w14:textId="77777777" w:rsidR="00F74887" w:rsidRPr="001D386E" w:rsidRDefault="00F74887" w:rsidP="00EF4359">
            <w:pPr>
              <w:pStyle w:val="TAH"/>
            </w:pPr>
            <w:r w:rsidRPr="001D386E">
              <w:t>Rx Parameter</w:t>
            </w:r>
          </w:p>
        </w:tc>
        <w:tc>
          <w:tcPr>
            <w:tcW w:w="1276" w:type="dxa"/>
          </w:tcPr>
          <w:p w14:paraId="180EBE64" w14:textId="77777777" w:rsidR="00F74887" w:rsidRPr="001D386E" w:rsidRDefault="00F74887" w:rsidP="00EF4359">
            <w:pPr>
              <w:pStyle w:val="TAH"/>
            </w:pPr>
            <w:r w:rsidRPr="001D386E">
              <w:t>Units</w:t>
            </w:r>
          </w:p>
        </w:tc>
        <w:tc>
          <w:tcPr>
            <w:tcW w:w="2126" w:type="dxa"/>
          </w:tcPr>
          <w:p w14:paraId="08AAC159" w14:textId="1CDB9CEC" w:rsidR="00F74887" w:rsidRPr="001D386E" w:rsidRDefault="00054254" w:rsidP="00EF4359">
            <w:pPr>
              <w:pStyle w:val="TAH"/>
            </w:pPr>
            <w:r w:rsidRPr="008A5FD8">
              <w:t>LP-WUS bandwidth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11 </w:t>
            </w:r>
            <w:r>
              <w:t>RB)</w:t>
            </w:r>
          </w:p>
        </w:tc>
      </w:tr>
      <w:tr w:rsidR="00F74887" w:rsidRPr="001D386E" w14:paraId="2E71CC4F" w14:textId="77777777" w:rsidTr="00054254">
        <w:trPr>
          <w:jc w:val="center"/>
        </w:trPr>
        <w:tc>
          <w:tcPr>
            <w:tcW w:w="1696" w:type="dxa"/>
            <w:vAlign w:val="center"/>
          </w:tcPr>
          <w:p w14:paraId="2D2414C8" w14:textId="77777777" w:rsidR="00F74887" w:rsidRPr="001D386E" w:rsidRDefault="00F74887" w:rsidP="00EF4359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1276" w:type="dxa"/>
            <w:vAlign w:val="center"/>
          </w:tcPr>
          <w:p w14:paraId="5C3DF7D9" w14:textId="77777777" w:rsidR="00F74887" w:rsidRPr="001D386E" w:rsidRDefault="00F74887" w:rsidP="00EF435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2126" w:type="dxa"/>
            <w:vAlign w:val="center"/>
          </w:tcPr>
          <w:p w14:paraId="505A2CB4" w14:textId="6ECF1EA7" w:rsidR="00F74887" w:rsidRPr="001D386E" w:rsidRDefault="001F360F" w:rsidP="00EF4359">
            <w:pPr>
              <w:pStyle w:val="TAC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 w:rsidR="00054254">
              <w:rPr>
                <w:rFonts w:eastAsiaTheme="minorEastAsia" w:cs="Arial" w:hint="eastAsia"/>
                <w:lang w:eastAsia="zh-CN"/>
              </w:rPr>
              <w:t>2</w:t>
            </w:r>
            <w:r w:rsidR="002C2EB1">
              <w:rPr>
                <w:rFonts w:eastAsiaTheme="minorEastAsia" w:cs="Arial" w:hint="eastAsia"/>
                <w:lang w:eastAsia="zh-CN"/>
              </w:rPr>
              <w:t>3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</w:tr>
    </w:tbl>
    <w:p w14:paraId="5EB7C126" w14:textId="77777777" w:rsidR="00F74887" w:rsidRDefault="00F74887" w:rsidP="00F74887">
      <w:pPr>
        <w:rPr>
          <w:rFonts w:hint="eastAsia"/>
          <w:b/>
          <w:i/>
        </w:rPr>
      </w:pPr>
    </w:p>
    <w:p w14:paraId="4A79AF76" w14:textId="3B6C9D80" w:rsidR="00F74887" w:rsidRPr="00A1115A" w:rsidRDefault="00F74887" w:rsidP="00F74887">
      <w:pPr>
        <w:pStyle w:val="TH"/>
      </w:pPr>
      <w:r w:rsidRPr="00A1115A">
        <w:t xml:space="preserve">Table </w:t>
      </w:r>
      <w:r w:rsidR="004C1C39">
        <w:rPr>
          <w:rFonts w:hint="eastAsia"/>
          <w:lang w:eastAsia="zh-CN"/>
        </w:rPr>
        <w:t>5</w:t>
      </w:r>
      <w:r w:rsidRPr="00A1115A">
        <w:t xml:space="preserve">: Test parameters for </w:t>
      </w:r>
      <w:r w:rsidRPr="0026619C">
        <w:t>Adjacent channel selectivity, Case 1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F74887" w:rsidRPr="00A1115A" w14:paraId="1ACDEEFC" w14:textId="77777777" w:rsidTr="00EF4359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394D27D8" w14:textId="77777777" w:rsidR="00F74887" w:rsidRPr="00A1115A" w:rsidRDefault="00F74887" w:rsidP="00EF4359">
            <w:pPr>
              <w:pStyle w:val="TAH"/>
            </w:pPr>
            <w:r w:rsidRPr="00A1115A"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5FFE6B79" w14:textId="77777777" w:rsidR="00F74887" w:rsidRPr="00A1115A" w:rsidRDefault="00F74887" w:rsidP="00EF4359">
            <w:pPr>
              <w:pStyle w:val="TAH"/>
            </w:pPr>
            <w:r w:rsidRPr="00A1115A">
              <w:t>Units</w:t>
            </w:r>
          </w:p>
        </w:tc>
        <w:tc>
          <w:tcPr>
            <w:tcW w:w="6511" w:type="dxa"/>
            <w:vAlign w:val="center"/>
          </w:tcPr>
          <w:p w14:paraId="3E6DF146" w14:textId="77777777" w:rsidR="00F74887" w:rsidRPr="00A1115A" w:rsidRDefault="00F74887" w:rsidP="00EF4359">
            <w:pPr>
              <w:pStyle w:val="TAH"/>
            </w:pPr>
            <w:r w:rsidRPr="00A1115A">
              <w:t>Channel bandwidth</w:t>
            </w:r>
            <w:r>
              <w:t xml:space="preserve"> (MHz)</w:t>
            </w:r>
          </w:p>
        </w:tc>
      </w:tr>
      <w:tr w:rsidR="00F74887" w:rsidRPr="00A1115A" w14:paraId="303BBBCC" w14:textId="77777777" w:rsidTr="00EF4359">
        <w:trPr>
          <w:jc w:val="center"/>
        </w:trPr>
        <w:tc>
          <w:tcPr>
            <w:tcW w:w="1486" w:type="dxa"/>
            <w:tcBorders>
              <w:top w:val="nil"/>
            </w:tcBorders>
            <w:shd w:val="clear" w:color="auto" w:fill="auto"/>
            <w:vAlign w:val="center"/>
          </w:tcPr>
          <w:p w14:paraId="69560A3E" w14:textId="77777777" w:rsidR="00F74887" w:rsidRPr="00A1115A" w:rsidRDefault="00F74887" w:rsidP="00EF4359">
            <w:pPr>
              <w:pStyle w:val="TAH"/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24D3DE6B" w14:textId="77777777" w:rsidR="00F74887" w:rsidRPr="00A1115A" w:rsidRDefault="00F74887" w:rsidP="00EF4359">
            <w:pPr>
              <w:pStyle w:val="TAH"/>
            </w:pPr>
          </w:p>
        </w:tc>
        <w:tc>
          <w:tcPr>
            <w:tcW w:w="6511" w:type="dxa"/>
            <w:vAlign w:val="center"/>
          </w:tcPr>
          <w:p w14:paraId="6F0865F1" w14:textId="3A2970DE" w:rsidR="00F74887" w:rsidRPr="009405BD" w:rsidRDefault="00406A44" w:rsidP="00EF435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11 </w:t>
            </w:r>
            <w:r>
              <w:t>RB</w:t>
            </w:r>
            <w:r w:rsidR="004C1C39">
              <w:rPr>
                <w:rFonts w:hint="eastAsia"/>
                <w:lang w:eastAsia="zh-CN"/>
              </w:rPr>
              <w:t xml:space="preserve"> </w:t>
            </w:r>
            <w:r w:rsidR="0047684A">
              <w:rPr>
                <w:rFonts w:hint="eastAsia"/>
                <w:lang w:eastAsia="zh-CN"/>
              </w:rPr>
              <w:t xml:space="preserve">LP-WUS </w:t>
            </w:r>
            <w:r w:rsidR="004C1C39">
              <w:rPr>
                <w:rFonts w:hint="eastAsia"/>
                <w:lang w:eastAsia="zh-CN"/>
              </w:rPr>
              <w:t xml:space="preserve">within </w:t>
            </w:r>
            <w:r w:rsidR="006B2241">
              <w:rPr>
                <w:rFonts w:hint="eastAsia"/>
                <w:lang w:eastAsia="zh-CN"/>
              </w:rPr>
              <w:t>10</w:t>
            </w:r>
            <w:r w:rsidR="004C1C39">
              <w:rPr>
                <w:rFonts w:hint="eastAsia"/>
                <w:lang w:eastAsia="zh-CN"/>
              </w:rPr>
              <w:t xml:space="preserve"> MHz NR CBW</w:t>
            </w:r>
          </w:p>
        </w:tc>
      </w:tr>
      <w:tr w:rsidR="00F74887" w:rsidRPr="00A1115A" w14:paraId="5BA1490E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7EA054A7" w14:textId="77777777" w:rsidR="00F74887" w:rsidRPr="00A1115A" w:rsidRDefault="00F74887" w:rsidP="00EF4359">
            <w:pPr>
              <w:pStyle w:val="TAC"/>
            </w:pPr>
            <w:r w:rsidRPr="00A1115A">
              <w:t>Power in transmission bandwidth configuration</w:t>
            </w:r>
          </w:p>
        </w:tc>
        <w:tc>
          <w:tcPr>
            <w:tcW w:w="907" w:type="dxa"/>
            <w:vAlign w:val="center"/>
          </w:tcPr>
          <w:p w14:paraId="67DC78CF" w14:textId="77777777" w:rsidR="00F74887" w:rsidRPr="00A1115A" w:rsidRDefault="00F74887" w:rsidP="00EF4359">
            <w:pPr>
              <w:pStyle w:val="TAC"/>
            </w:pPr>
            <w:r w:rsidRPr="00A1115A">
              <w:t>dBm</w:t>
            </w:r>
          </w:p>
        </w:tc>
        <w:tc>
          <w:tcPr>
            <w:tcW w:w="6511" w:type="dxa"/>
            <w:vAlign w:val="center"/>
          </w:tcPr>
          <w:p w14:paraId="10139E01" w14:textId="5ECE55E9" w:rsidR="00F74887" w:rsidRPr="00A1115A" w:rsidRDefault="00974FD2" w:rsidP="00EF4359">
            <w:pPr>
              <w:pStyle w:val="TAC"/>
            </w:pPr>
            <w:r>
              <w:rPr>
                <w:rFonts w:hint="eastAsia"/>
                <w:lang w:eastAsia="zh-CN"/>
              </w:rPr>
              <w:t xml:space="preserve">LR </w:t>
            </w:r>
            <w:r w:rsidR="00F74887" w:rsidRPr="00A1115A">
              <w:t>REFSENS + 14 dB</w:t>
            </w:r>
          </w:p>
        </w:tc>
      </w:tr>
      <w:tr w:rsidR="00406A44" w:rsidRPr="00A1115A" w14:paraId="2F267080" w14:textId="77777777" w:rsidTr="00B420B8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5A4E1843" w14:textId="5CECFD04" w:rsidR="00406A44" w:rsidRPr="00A1115A" w:rsidRDefault="00406A44" w:rsidP="00406A44">
            <w:pPr>
              <w:pStyle w:val="TAC"/>
            </w:pPr>
            <w:r>
              <w:rPr>
                <w:rFonts w:hint="eastAsia"/>
                <w:lang w:eastAsia="zh-CN"/>
              </w:rPr>
              <w:t>Guard RB</w:t>
            </w:r>
            <w:r>
              <w:t xml:space="preserve"> </w:t>
            </w:r>
          </w:p>
        </w:tc>
        <w:tc>
          <w:tcPr>
            <w:tcW w:w="907" w:type="dxa"/>
            <w:vAlign w:val="center"/>
          </w:tcPr>
          <w:p w14:paraId="0105BB51" w14:textId="77777777" w:rsidR="00406A44" w:rsidRPr="00A1115A" w:rsidRDefault="00406A44" w:rsidP="00406A44">
            <w:pPr>
              <w:pStyle w:val="TAC"/>
            </w:pPr>
          </w:p>
        </w:tc>
        <w:tc>
          <w:tcPr>
            <w:tcW w:w="6511" w:type="dxa"/>
          </w:tcPr>
          <w:p w14:paraId="53EFBCAF" w14:textId="76A86AE3" w:rsidR="00406A44" w:rsidRDefault="00406A44" w:rsidP="00406A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[1]</w:t>
            </w:r>
          </w:p>
        </w:tc>
      </w:tr>
      <w:tr w:rsidR="00F74887" w:rsidRPr="00A1115A" w14:paraId="0D50689D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557C7CDF" w14:textId="77777777" w:rsidR="00F74887" w:rsidRPr="00A1115A" w:rsidRDefault="00F74887" w:rsidP="00EF4359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vAlign w:val="center"/>
          </w:tcPr>
          <w:p w14:paraId="23CF483C" w14:textId="77777777" w:rsidR="00F74887" w:rsidRPr="00A1115A" w:rsidRDefault="00F74887" w:rsidP="00EF4359">
            <w:pPr>
              <w:pStyle w:val="TAC"/>
            </w:pPr>
            <w:r w:rsidRPr="00A1115A">
              <w:t>dBm</w:t>
            </w:r>
          </w:p>
        </w:tc>
        <w:tc>
          <w:tcPr>
            <w:tcW w:w="6511" w:type="dxa"/>
            <w:vAlign w:val="center"/>
          </w:tcPr>
          <w:p w14:paraId="6212FBBD" w14:textId="1F95ACDA" w:rsidR="00F74887" w:rsidRPr="00A1115A" w:rsidRDefault="00974FD2" w:rsidP="00EF43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 xml:space="preserve">LR </w:t>
            </w:r>
            <w:r w:rsidR="00F74887" w:rsidRPr="00A1115A">
              <w:t xml:space="preserve">REFSENS + </w:t>
            </w:r>
            <w:r w:rsidR="002C2EB1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</w:t>
            </w:r>
            <w:r w:rsidR="002C2EB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.5</w:t>
            </w:r>
            <w:r w:rsidR="002C2EB1">
              <w:rPr>
                <w:rFonts w:hint="eastAsia"/>
                <w:lang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 w:rsidR="00F74887" w:rsidRPr="00A1115A">
              <w:t>dB</w:t>
            </w:r>
          </w:p>
        </w:tc>
      </w:tr>
      <w:tr w:rsidR="00F74887" w:rsidRPr="00A1115A" w14:paraId="0BB2BBC7" w14:textId="77777777" w:rsidTr="00EF4359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60CA188A" w14:textId="77777777" w:rsidR="00F74887" w:rsidRPr="00A1115A" w:rsidRDefault="00F74887" w:rsidP="00EF4359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BW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  <w:vAlign w:val="center"/>
          </w:tcPr>
          <w:p w14:paraId="441C473D" w14:textId="77777777" w:rsidR="00F74887" w:rsidRPr="00A1115A" w:rsidRDefault="00F74887" w:rsidP="00EF4359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6511" w:type="dxa"/>
            <w:vAlign w:val="center"/>
          </w:tcPr>
          <w:p w14:paraId="0BE5D896" w14:textId="17DE186A" w:rsidR="00F74887" w:rsidRPr="00A1115A" w:rsidRDefault="002C2EB1" w:rsidP="00EF435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5MHz</w:t>
            </w:r>
          </w:p>
        </w:tc>
      </w:tr>
      <w:tr w:rsidR="00F74887" w:rsidRPr="00A1115A" w14:paraId="27D3944E" w14:textId="77777777" w:rsidTr="00EF4359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A6721" w14:textId="77777777" w:rsidR="00F74887" w:rsidRPr="00A1115A" w:rsidRDefault="00F74887" w:rsidP="00EF4359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6FB352C6" w14:textId="77777777" w:rsidR="00F74887" w:rsidRPr="00A1115A" w:rsidRDefault="00F74887" w:rsidP="00EF4359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6511" w:type="dxa"/>
            <w:vAlign w:val="center"/>
          </w:tcPr>
          <w:p w14:paraId="0A0F804A" w14:textId="77777777" w:rsidR="002C2EB1" w:rsidRPr="00F9519C" w:rsidRDefault="002C2EB1" w:rsidP="002C2EB1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 /2 + 2.5</w:t>
            </w:r>
          </w:p>
          <w:p w14:paraId="0FB95F44" w14:textId="77777777" w:rsidR="002C2EB1" w:rsidRPr="00F9519C" w:rsidRDefault="002C2EB1" w:rsidP="002C2EB1">
            <w:pPr>
              <w:pStyle w:val="TAC"/>
              <w:keepNext w:val="0"/>
              <w:keepLines w:val="0"/>
            </w:pPr>
            <w:r w:rsidRPr="00F9519C">
              <w:t>/</w:t>
            </w:r>
          </w:p>
          <w:p w14:paraId="7672A93E" w14:textId="55887903" w:rsidR="00F74887" w:rsidRPr="00A1115A" w:rsidRDefault="002C2EB1" w:rsidP="002C2EB1">
            <w:pPr>
              <w:pStyle w:val="TAC"/>
            </w:pPr>
            <w:r w:rsidRPr="00F9519C">
              <w:t>-(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 /2 + 2.5)</w:t>
            </w:r>
          </w:p>
        </w:tc>
      </w:tr>
      <w:tr w:rsidR="00F74887" w:rsidRPr="00A1115A" w14:paraId="78E353CC" w14:textId="77777777" w:rsidTr="00EF4359">
        <w:trPr>
          <w:jc w:val="center"/>
        </w:trPr>
        <w:tc>
          <w:tcPr>
            <w:tcW w:w="8904" w:type="dxa"/>
            <w:gridSpan w:val="3"/>
            <w:shd w:val="clear" w:color="auto" w:fill="auto"/>
            <w:vAlign w:val="center"/>
          </w:tcPr>
          <w:p w14:paraId="639472A4" w14:textId="66A76550" w:rsidR="00F74887" w:rsidRDefault="00F74887" w:rsidP="00EF4359">
            <w:pPr>
              <w:pStyle w:val="TAN"/>
            </w:pPr>
            <w:r w:rsidRPr="00A1115A">
              <w:t>NOTE</w:t>
            </w:r>
            <w:r w:rsidR="00406A44">
              <w:rPr>
                <w:rFonts w:hint="eastAsia"/>
                <w:lang w:eastAsia="zh-CN"/>
              </w:rPr>
              <w:t xml:space="preserve"> 1</w:t>
            </w:r>
            <w:r w:rsidRPr="00A1115A">
              <w:t>:</w:t>
            </w:r>
            <w:r w:rsidRPr="00A1115A">
              <w:tab/>
              <w:t xml:space="preserve">The </w:t>
            </w:r>
            <w:r w:rsidR="00406A44">
              <w:rPr>
                <w:rFonts w:hint="eastAsia"/>
                <w:lang w:eastAsia="zh-CN"/>
              </w:rPr>
              <w:t>guard RB is placed at single side of LP-WUS, between LP-WUS and interferer</w:t>
            </w:r>
            <w:r w:rsidRPr="00A1115A">
              <w:t xml:space="preserve">. </w:t>
            </w:r>
          </w:p>
          <w:p w14:paraId="7AED33A6" w14:textId="6C44D5AF" w:rsidR="00406A44" w:rsidRPr="00A1115A" w:rsidRDefault="00406A44" w:rsidP="00EF4359">
            <w:pPr>
              <w:pStyle w:val="TAN"/>
            </w:pPr>
            <w:r w:rsidRPr="00A1115A">
              <w:t>NOTE</w:t>
            </w:r>
            <w:r>
              <w:rPr>
                <w:rFonts w:hint="eastAsia"/>
                <w:lang w:eastAsia="zh-CN"/>
              </w:rPr>
              <w:t xml:space="preserve"> 2</w:t>
            </w:r>
            <w:r w:rsidRPr="00A1115A">
              <w:t>:</w:t>
            </w:r>
            <w:r w:rsidRPr="00A1115A">
              <w:tab/>
              <w:t xml:space="preserve">The absolute value of the interferer offset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(offset) shall be further adjusted to </w:t>
            </w:r>
            <w:r w:rsidRPr="00A1115A">
              <w:rPr>
                <w:rFonts w:eastAsia="Osaka"/>
                <w:position w:val="-14"/>
              </w:rPr>
              <w:object w:dxaOrig="2659" w:dyaOrig="400" w14:anchorId="50FEE222">
                <v:shape id="_x0000_i1026" type="#_x0000_t75" style="width:120pt;height:18pt" o:ole="">
                  <v:imagedata r:id="rId21" o:title=""/>
                </v:shape>
                <o:OLEObject Type="Embed" ProgID="Equation.3" ShapeID="_x0000_i1026" DrawAspect="Content" ObjectID="_1800482456" r:id="rId22"/>
              </w:object>
            </w:r>
            <w:r w:rsidRPr="00A1115A">
              <w:t xml:space="preserve">MHz with SCS the sub-carrier spacing of the wanted signal in </w:t>
            </w:r>
            <w:proofErr w:type="spellStart"/>
            <w:r w:rsidRPr="00A1115A">
              <w:t>MHz.</w:t>
            </w:r>
            <w:proofErr w:type="spellEnd"/>
          </w:p>
        </w:tc>
      </w:tr>
    </w:tbl>
    <w:p w14:paraId="747DAF06" w14:textId="77777777" w:rsidR="00D02284" w:rsidRDefault="00D02284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5A28794F" w14:textId="106E0AB0" w:rsidR="00397DE2" w:rsidRPr="00702ACB" w:rsidRDefault="00397DE2" w:rsidP="00397DE2">
      <w:pPr>
        <w:pStyle w:val="3"/>
        <w:spacing w:before="180" w:after="180"/>
        <w:rPr>
          <w:rFonts w:hint="eastAsia"/>
          <w:b/>
          <w:bCs/>
        </w:rPr>
      </w:pPr>
      <w:r w:rsidRPr="00702ACB">
        <w:rPr>
          <w:rFonts w:hint="eastAsia"/>
          <w:b/>
          <w:bCs/>
        </w:rPr>
        <w:t xml:space="preserve">2.3.2 ACS </w:t>
      </w:r>
      <w:r w:rsidRPr="00702ACB">
        <w:rPr>
          <w:b/>
          <w:bCs/>
        </w:rPr>
        <w:t>L</w:t>
      </w:r>
      <w:r w:rsidRPr="00702ACB">
        <w:rPr>
          <w:rFonts w:hint="eastAsia"/>
          <w:b/>
          <w:bCs/>
        </w:rPr>
        <w:t>ow signal level and low interference level approach</w:t>
      </w:r>
    </w:p>
    <w:p w14:paraId="25107D74" w14:textId="2CA465E1" w:rsidR="00D02284" w:rsidRPr="00B543CA" w:rsidRDefault="00A27455" w:rsidP="00563593">
      <w:pPr>
        <w:tabs>
          <w:tab w:val="right" w:pos="964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</w:t>
      </w:r>
      <w:r w:rsidR="00FC75B4">
        <w:rPr>
          <w:rFonts w:ascii="Times New Roman" w:hAnsi="Times New Roman" w:cs="Times New Roman"/>
        </w:rPr>
        <w:t>ast</w:t>
      </w:r>
      <w:r w:rsidR="00397DE2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RAN4 </w:t>
      </w:r>
      <w:r w:rsidR="00397DE2">
        <w:rPr>
          <w:rFonts w:ascii="Times New Roman" w:hAnsi="Times New Roman" w:cs="Times New Roman" w:hint="eastAsia"/>
        </w:rPr>
        <w:t xml:space="preserve">meeting, there </w:t>
      </w:r>
      <w:r w:rsidR="007C4570">
        <w:rPr>
          <w:rFonts w:ascii="Times New Roman" w:hAnsi="Times New Roman" w:cs="Times New Roman" w:hint="eastAsia"/>
        </w:rPr>
        <w:t>are</w:t>
      </w:r>
      <w:r w:rsidR="00397DE2">
        <w:rPr>
          <w:rFonts w:ascii="Times New Roman" w:hAnsi="Times New Roman" w:cs="Times New Roman" w:hint="eastAsia"/>
        </w:rPr>
        <w:t xml:space="preserve"> also simulation results propos</w:t>
      </w:r>
      <w:r>
        <w:rPr>
          <w:rFonts w:ascii="Times New Roman" w:hAnsi="Times New Roman" w:cs="Times New Roman" w:hint="eastAsia"/>
        </w:rPr>
        <w:t>ed</w:t>
      </w:r>
      <w:r w:rsidR="00397DE2">
        <w:rPr>
          <w:rFonts w:ascii="Times New Roman" w:hAnsi="Times New Roman" w:cs="Times New Roman" w:hint="eastAsia"/>
        </w:rPr>
        <w:t xml:space="preserve"> </w:t>
      </w:r>
      <w:r w:rsidR="00D02284" w:rsidRPr="00B543CA">
        <w:rPr>
          <w:rFonts w:ascii="Times New Roman" w:hAnsi="Times New Roman" w:cs="Times New Roman" w:hint="eastAsia"/>
        </w:rPr>
        <w:t xml:space="preserve">to </w:t>
      </w:r>
      <w:r w:rsidR="00113E5C" w:rsidRPr="00B543CA">
        <w:rPr>
          <w:rFonts w:ascii="Times New Roman" w:hAnsi="Times New Roman" w:cs="Times New Roman" w:hint="eastAsia"/>
        </w:rPr>
        <w:t xml:space="preserve">define the ACS requirement by </w:t>
      </w:r>
      <w:r w:rsidR="007C4570">
        <w:rPr>
          <w:rFonts w:ascii="Times New Roman" w:hAnsi="Times New Roman" w:cs="Times New Roman" w:hint="eastAsia"/>
        </w:rPr>
        <w:t>using</w:t>
      </w:r>
      <w:r w:rsidR="00D02284" w:rsidRPr="00B543CA">
        <w:rPr>
          <w:rFonts w:ascii="Times New Roman" w:hAnsi="Times New Roman" w:cs="Times New Roman" w:hint="eastAsia"/>
        </w:rPr>
        <w:t xml:space="preserve"> </w:t>
      </w:r>
      <w:r w:rsidR="007C4570">
        <w:rPr>
          <w:rFonts w:ascii="Times New Roman" w:hAnsi="Times New Roman" w:cs="Times New Roman" w:hint="eastAsia"/>
        </w:rPr>
        <w:t>sensitivity-level</w:t>
      </w:r>
      <w:r w:rsidR="00397DE2">
        <w:rPr>
          <w:rFonts w:ascii="Times New Roman" w:hAnsi="Times New Roman" w:cs="Times New Roman" w:hint="eastAsia"/>
        </w:rPr>
        <w:t xml:space="preserve"> </w:t>
      </w:r>
      <w:r w:rsidR="00397DE2">
        <w:rPr>
          <w:rFonts w:ascii="Times New Roman" w:hAnsi="Times New Roman" w:cs="Times New Roman"/>
        </w:rPr>
        <w:t>signal</w:t>
      </w:r>
      <w:r w:rsidR="00397DE2">
        <w:rPr>
          <w:rFonts w:ascii="Times New Roman" w:hAnsi="Times New Roman" w:cs="Times New Roman" w:hint="eastAsia"/>
        </w:rPr>
        <w:t xml:space="preserve"> </w:t>
      </w:r>
      <w:r w:rsidR="00113E5C" w:rsidRPr="00B543CA">
        <w:rPr>
          <w:rFonts w:ascii="Times New Roman" w:hAnsi="Times New Roman" w:cs="Times New Roman" w:hint="eastAsia"/>
        </w:rPr>
        <w:t>but lower down the interference power level</w:t>
      </w:r>
      <w:r w:rsidR="00397DE2">
        <w:rPr>
          <w:rFonts w:ascii="Times New Roman" w:hAnsi="Times New Roman" w:cs="Times New Roman" w:hint="eastAsia"/>
        </w:rPr>
        <w:t xml:space="preserve"> [9]. Just for </w:t>
      </w:r>
      <w:r w:rsidR="00397DE2">
        <w:rPr>
          <w:rFonts w:ascii="Times New Roman" w:hAnsi="Times New Roman" w:cs="Times New Roman"/>
        </w:rPr>
        <w:t>comparison</w:t>
      </w:r>
      <w:r w:rsidR="00397DE2">
        <w:rPr>
          <w:rFonts w:ascii="Times New Roman" w:hAnsi="Times New Roman" w:cs="Times New Roman" w:hint="eastAsia"/>
        </w:rPr>
        <w:t xml:space="preserve">, we also </w:t>
      </w:r>
      <w:r w:rsidR="00397DE2">
        <w:rPr>
          <w:rFonts w:ascii="Times New Roman" w:hAnsi="Times New Roman" w:cs="Times New Roman"/>
        </w:rPr>
        <w:t>perform</w:t>
      </w:r>
      <w:r w:rsidR="00397DE2">
        <w:rPr>
          <w:rFonts w:ascii="Times New Roman" w:hAnsi="Times New Roman" w:cs="Times New Roman" w:hint="eastAsia"/>
        </w:rPr>
        <w:t xml:space="preserve"> the simulation with the same condition, and the </w:t>
      </w:r>
      <w:r w:rsidR="00113E5C" w:rsidRPr="00B543CA">
        <w:rPr>
          <w:rFonts w:ascii="Times New Roman" w:hAnsi="Times New Roman" w:cs="Times New Roman" w:hint="eastAsia"/>
        </w:rPr>
        <w:t xml:space="preserve">following </w:t>
      </w:r>
      <w:r w:rsidR="00397DE2">
        <w:rPr>
          <w:rFonts w:ascii="Times New Roman" w:hAnsi="Times New Roman" w:cs="Times New Roman" w:hint="eastAsia"/>
        </w:rPr>
        <w:t>T</w:t>
      </w:r>
      <w:r w:rsidR="00113E5C" w:rsidRPr="00B543CA">
        <w:rPr>
          <w:rFonts w:ascii="Times New Roman" w:hAnsi="Times New Roman" w:cs="Times New Roman" w:hint="eastAsia"/>
        </w:rPr>
        <w:t xml:space="preserve">able </w:t>
      </w:r>
      <w:r w:rsidR="00397DE2">
        <w:rPr>
          <w:rFonts w:ascii="Times New Roman" w:hAnsi="Times New Roman" w:cs="Times New Roman" w:hint="eastAsia"/>
        </w:rPr>
        <w:t xml:space="preserve">4 </w:t>
      </w:r>
      <w:r w:rsidR="00113E5C" w:rsidRPr="00B543CA">
        <w:rPr>
          <w:rFonts w:ascii="Times New Roman" w:hAnsi="Times New Roman" w:cs="Times New Roman" w:hint="eastAsia"/>
        </w:rPr>
        <w:t xml:space="preserve">show </w:t>
      </w:r>
      <w:r w:rsidR="00397DE2">
        <w:rPr>
          <w:rFonts w:ascii="Times New Roman" w:hAnsi="Times New Roman" w:cs="Times New Roman" w:hint="eastAsia"/>
        </w:rPr>
        <w:t>our</w:t>
      </w:r>
      <w:r w:rsidR="00113E5C" w:rsidRPr="00B543CA">
        <w:rPr>
          <w:rFonts w:ascii="Times New Roman" w:hAnsi="Times New Roman" w:cs="Times New Roman" w:hint="eastAsia"/>
        </w:rPr>
        <w:t xml:space="preserve"> simulation result.</w:t>
      </w:r>
      <w:r w:rsidR="00B543CA" w:rsidRPr="00B543CA">
        <w:rPr>
          <w:rFonts w:ascii="Times New Roman" w:hAnsi="Times New Roman" w:cs="Times New Roman" w:hint="eastAsia"/>
        </w:rPr>
        <w:t xml:space="preserve"> The wa</w:t>
      </w:r>
      <w:r w:rsidR="00B543CA">
        <w:rPr>
          <w:rFonts w:ascii="Times New Roman" w:hAnsi="Times New Roman" w:cs="Times New Roman" w:hint="eastAsia"/>
        </w:rPr>
        <w:t>veform is OOK-4 M=4.</w:t>
      </w:r>
    </w:p>
    <w:p w14:paraId="75CBAD60" w14:textId="77777777" w:rsidR="00113E5C" w:rsidRDefault="00113E5C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2219D0A2" w14:textId="38D74102" w:rsidR="00113E5C" w:rsidRPr="00113E5C" w:rsidRDefault="00113E5C" w:rsidP="00113E5C">
      <w:pPr>
        <w:tabs>
          <w:tab w:val="right" w:pos="9641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Table 4 SNR vs </w:t>
      </w:r>
      <w:proofErr w:type="spellStart"/>
      <w:r>
        <w:rPr>
          <w:rFonts w:ascii="Times New Roman" w:hAnsi="Times New Roman" w:cs="Times New Roman" w:hint="eastAsia"/>
          <w:b/>
          <w:bCs/>
        </w:rPr>
        <w:t>gurad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RB under </w:t>
      </w:r>
      <w:r>
        <w:rPr>
          <w:rFonts w:ascii="Times New Roman" w:hAnsi="Times New Roman" w:cs="Times New Roman"/>
          <w:b/>
          <w:bCs/>
        </w:rPr>
        <w:t>different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interference</w:t>
      </w:r>
      <w:r>
        <w:rPr>
          <w:rFonts w:ascii="Times New Roman" w:hAnsi="Times New Roman" w:cs="Times New Roman" w:hint="eastAsia"/>
          <w:b/>
          <w:bCs/>
        </w:rPr>
        <w:t xml:space="preserve"> power level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79"/>
        <w:gridCol w:w="960"/>
        <w:gridCol w:w="960"/>
        <w:gridCol w:w="960"/>
      </w:tblGrid>
      <w:tr w:rsidR="00113E5C" w:rsidRPr="007C4570" w14:paraId="4E453258" w14:textId="77777777" w:rsidTr="00113E5C">
        <w:trPr>
          <w:trHeight w:val="288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5FDBEA0" w14:textId="77777777" w:rsidR="00113E5C" w:rsidRPr="007C4570" w:rsidRDefault="00113E5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Phase Noise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86E281" w14:textId="77777777" w:rsidR="00113E5C" w:rsidRPr="007C4570" w:rsidRDefault="00113E5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Interferer (dB)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C5BA8" w14:textId="77777777" w:rsidR="00113E5C" w:rsidRPr="007C4570" w:rsidRDefault="00113E5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Guard RB and SNR</w:t>
            </w:r>
          </w:p>
        </w:tc>
      </w:tr>
      <w:tr w:rsidR="00113E5C" w:rsidRPr="007C4570" w14:paraId="7E65D89F" w14:textId="77777777" w:rsidTr="00113E5C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92C9D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16A4A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57E6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E32E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2046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113E5C" w:rsidRPr="007C4570" w14:paraId="35758E7A" w14:textId="77777777" w:rsidTr="00113E5C">
        <w:trPr>
          <w:trHeight w:val="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3438A2" w14:textId="77777777" w:rsidR="00113E5C" w:rsidRPr="007C4570" w:rsidRDefault="00113E5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75D9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31.5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EB4E3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4501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A0E5B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</w:tr>
      <w:tr w:rsidR="00113E5C" w:rsidRPr="007C4570" w14:paraId="2DF79813" w14:textId="77777777" w:rsidTr="00113E5C">
        <w:trPr>
          <w:trHeight w:val="5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7BADB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849E9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84E47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FE371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5443D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2.04</w:t>
            </w:r>
          </w:p>
        </w:tc>
      </w:tr>
      <w:tr w:rsidR="00113E5C" w:rsidRPr="007C4570" w14:paraId="099A94AD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1E86C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E30B5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19.5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F4F70" w14:textId="77777777" w:rsidR="00113E5C" w:rsidRPr="00D362E9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2E9">
              <w:rPr>
                <w:rFonts w:ascii="Times New Roman" w:hAnsi="Times New Roman" w:cs="Times New Roman"/>
                <w:sz w:val="18"/>
                <w:szCs w:val="18"/>
              </w:rPr>
              <w:t>0.67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78B07" w14:textId="77777777" w:rsidR="00113E5C" w:rsidRPr="00D362E9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2E9">
              <w:rPr>
                <w:rFonts w:ascii="Times New Roman" w:hAnsi="Times New Roman" w:cs="Times New Roman"/>
                <w:sz w:val="18"/>
                <w:szCs w:val="18"/>
              </w:rPr>
              <w:t>-1.35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D5173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-2.13</w:t>
            </w:r>
          </w:p>
        </w:tc>
      </w:tr>
      <w:tr w:rsidR="00113E5C" w:rsidRPr="007C4570" w14:paraId="48A90EE6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679E8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F7094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EB98D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1439E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BE5BB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-2.40</w:t>
            </w:r>
          </w:p>
        </w:tc>
      </w:tr>
      <w:tr w:rsidR="00113E5C" w:rsidRPr="007C4570" w14:paraId="1BCDC7B9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70D6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E8F11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36A67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5A21F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95BA5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-2.44</w:t>
            </w:r>
          </w:p>
        </w:tc>
      </w:tr>
      <w:tr w:rsidR="00113E5C" w:rsidRPr="007C4570" w14:paraId="700879EC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3C492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8F001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-INF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C1D78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36CE5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6108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</w:tr>
      <w:tr w:rsidR="00113E5C" w:rsidRPr="007C4570" w14:paraId="19546C66" w14:textId="77777777" w:rsidTr="00113E5C">
        <w:trPr>
          <w:trHeight w:val="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03A430E" w14:textId="77777777" w:rsidR="00113E5C" w:rsidRPr="007C4570" w:rsidRDefault="00113E5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w/o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B2E5A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31.5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E0A5C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05932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A8A9D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</w:tr>
      <w:tr w:rsidR="00113E5C" w:rsidRPr="007C4570" w14:paraId="1178A1C9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F43D8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978C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CD25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E4E0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3672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-2.1</w:t>
            </w:r>
          </w:p>
        </w:tc>
      </w:tr>
      <w:tr w:rsidR="00113E5C" w:rsidRPr="007C4570" w14:paraId="3E584DEA" w14:textId="77777777" w:rsidTr="00113E5C">
        <w:trPr>
          <w:trHeight w:val="8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64D9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C7F3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19.5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9D6D" w14:textId="77777777" w:rsidR="00113E5C" w:rsidRPr="00D362E9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2E9">
              <w:rPr>
                <w:rFonts w:ascii="Times New Roman" w:hAnsi="Times New Roman" w:cs="Times New Roman"/>
                <w:sz w:val="18"/>
                <w:szCs w:val="18"/>
              </w:rPr>
              <w:t>-1.45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4ADE" w14:textId="77777777" w:rsidR="00113E5C" w:rsidRPr="00D362E9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2E9">
              <w:rPr>
                <w:rFonts w:ascii="Times New Roman" w:hAnsi="Times New Roman" w:cs="Times New Roman"/>
                <w:sz w:val="18"/>
                <w:szCs w:val="18"/>
              </w:rPr>
              <w:t>-2.20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4128C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-2.51</w:t>
            </w:r>
          </w:p>
        </w:tc>
      </w:tr>
      <w:tr w:rsidR="00113E5C" w:rsidRPr="007C4570" w14:paraId="343C9521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1E7AB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166E9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13.5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BFAE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312E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89AD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-2.54</w:t>
            </w:r>
          </w:p>
        </w:tc>
      </w:tr>
      <w:tr w:rsidR="00113E5C" w:rsidRPr="007C4570" w14:paraId="148EECB2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1E064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A2827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597B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7A28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2C64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</w:tr>
      <w:tr w:rsidR="00113E5C" w:rsidRPr="007C4570" w14:paraId="27F7781B" w14:textId="77777777" w:rsidTr="00113E5C">
        <w:trPr>
          <w:trHeight w:val="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B1F96" w14:textId="77777777" w:rsidR="00113E5C" w:rsidRPr="007C4570" w:rsidRDefault="00113E5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14:ligatures w14:val="standardContextu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79CCE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sz w:val="18"/>
                <w:szCs w:val="18"/>
              </w:rPr>
              <w:t>-INF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401D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351A1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F7710" w14:textId="77777777" w:rsidR="00113E5C" w:rsidRPr="007C4570" w:rsidRDefault="00113E5C">
            <w:pPr>
              <w:snapToGri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45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-2.55</w:t>
            </w:r>
          </w:p>
        </w:tc>
      </w:tr>
    </w:tbl>
    <w:p w14:paraId="6C36BD57" w14:textId="77777777" w:rsidR="00113E5C" w:rsidRPr="00113E5C" w:rsidRDefault="00113E5C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4E29F7F6" w14:textId="5E224A9A" w:rsidR="00E85F88" w:rsidRPr="00037D03" w:rsidRDefault="00113E5C" w:rsidP="004429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simulation </w:t>
      </w:r>
      <w:r w:rsidR="00037D03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when phase </w:t>
      </w:r>
      <w:r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 w:hint="eastAsia"/>
        </w:rPr>
        <w:t xml:space="preserve"> is added, the receiver can </w:t>
      </w:r>
      <w:r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 w:hint="eastAsia"/>
        </w:rPr>
        <w:t xml:space="preserve"> -2 dB SNR </w:t>
      </w:r>
      <w:r>
        <w:rPr>
          <w:rFonts w:ascii="Times New Roman" w:hAnsi="Times New Roman" w:cs="Times New Roman"/>
        </w:rPr>
        <w:t>with</w:t>
      </w:r>
      <w:r w:rsidR="00E50595">
        <w:rPr>
          <w:rFonts w:ascii="Times New Roman" w:hAnsi="Times New Roman" w:cs="Times New Roman" w:hint="eastAsia"/>
        </w:rPr>
        <w:t xml:space="preserve"> 0</w:t>
      </w:r>
      <w:r>
        <w:rPr>
          <w:rFonts w:ascii="Times New Roman" w:hAnsi="Times New Roman" w:cs="Times New Roman" w:hint="eastAsia"/>
        </w:rPr>
        <w:t xml:space="preserve"> guard RB </w:t>
      </w:r>
      <w:r w:rsidR="00D25D0C">
        <w:rPr>
          <w:rFonts w:ascii="Times New Roman" w:hAnsi="Times New Roman" w:cs="Times New Roman" w:hint="eastAsia"/>
        </w:rPr>
        <w:t>if</w:t>
      </w:r>
      <w:r>
        <w:rPr>
          <w:rFonts w:ascii="Times New Roman" w:hAnsi="Times New Roman" w:cs="Times New Roman" w:hint="eastAsia"/>
        </w:rPr>
        <w:t xml:space="preserve"> the interference power is around 15 dB</w:t>
      </w:r>
      <w:r w:rsidR="00397DE2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</w:t>
      </w:r>
      <w:r w:rsidR="00E50595">
        <w:rPr>
          <w:rFonts w:ascii="Times New Roman" w:hAnsi="Times New Roman" w:cs="Times New Roman" w:hint="eastAsia"/>
        </w:rPr>
        <w:t xml:space="preserve">but 4 guard RB is needed if the interference is </w:t>
      </w:r>
      <w:r w:rsidR="00E5059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 w:hint="eastAsia"/>
        </w:rPr>
        <w:t xml:space="preserve"> 20 </w:t>
      </w:r>
      <w:proofErr w:type="spellStart"/>
      <w:r>
        <w:rPr>
          <w:rFonts w:ascii="Times New Roman" w:hAnsi="Times New Roman" w:cs="Times New Roman" w:hint="eastAsia"/>
        </w:rPr>
        <w:t>dB.</w:t>
      </w:r>
      <w:proofErr w:type="spellEnd"/>
      <w:r w:rsidR="00037D03">
        <w:rPr>
          <w:rFonts w:ascii="Times New Roman" w:hAnsi="Times New Roman" w:cs="Times New Roman" w:hint="eastAsia"/>
        </w:rPr>
        <w:t xml:space="preserve"> By defining the ACS with this </w:t>
      </w:r>
      <w:r w:rsidR="00037D03">
        <w:rPr>
          <w:rFonts w:ascii="Times New Roman" w:hAnsi="Times New Roman" w:cs="Times New Roman"/>
        </w:rPr>
        <w:t>approach</w:t>
      </w:r>
      <w:r w:rsidR="00037D03">
        <w:rPr>
          <w:rFonts w:ascii="Times New Roman" w:hAnsi="Times New Roman" w:cs="Times New Roman" w:hint="eastAsia"/>
        </w:rPr>
        <w:t xml:space="preserve">, more guard RB is needed which </w:t>
      </w:r>
      <w:r w:rsidR="00C8776F">
        <w:rPr>
          <w:rFonts w:ascii="Times New Roman" w:hAnsi="Times New Roman" w:cs="Times New Roman" w:hint="eastAsia"/>
        </w:rPr>
        <w:t>would force</w:t>
      </w:r>
      <w:r w:rsidR="00037D03">
        <w:rPr>
          <w:rFonts w:ascii="Times New Roman" w:hAnsi="Times New Roman" w:cs="Times New Roman" w:hint="eastAsia"/>
        </w:rPr>
        <w:t xml:space="preserve"> the WUS signal allocated in the center of channel</w:t>
      </w:r>
      <w:r w:rsidR="00397DE2">
        <w:rPr>
          <w:rFonts w:ascii="Times New Roman" w:hAnsi="Times New Roman" w:cs="Times New Roman" w:hint="eastAsia"/>
        </w:rPr>
        <w:t xml:space="preserve">. </w:t>
      </w:r>
      <w:r w:rsidR="00EA53D8">
        <w:rPr>
          <w:rFonts w:ascii="Times New Roman" w:hAnsi="Times New Roman" w:cs="Times New Roman"/>
        </w:rPr>
        <w:t>B</w:t>
      </w:r>
      <w:r w:rsidR="00EA53D8">
        <w:rPr>
          <w:rFonts w:ascii="Times New Roman" w:hAnsi="Times New Roman" w:cs="Times New Roman" w:hint="eastAsia"/>
        </w:rPr>
        <w:t>esides, d</w:t>
      </w:r>
      <w:r w:rsidR="00037D03">
        <w:rPr>
          <w:rFonts w:ascii="Times New Roman" w:hAnsi="Times New Roman" w:cs="Times New Roman" w:hint="eastAsia"/>
        </w:rPr>
        <w:t xml:space="preserve">ue to the low </w:t>
      </w:r>
      <w:r w:rsidR="00037D03">
        <w:rPr>
          <w:rFonts w:ascii="Times New Roman" w:hAnsi="Times New Roman" w:cs="Times New Roman"/>
        </w:rPr>
        <w:t>interference</w:t>
      </w:r>
      <w:r w:rsidR="00037D03">
        <w:rPr>
          <w:rFonts w:ascii="Times New Roman" w:hAnsi="Times New Roman" w:cs="Times New Roman" w:hint="eastAsia"/>
        </w:rPr>
        <w:t xml:space="preserve"> power </w:t>
      </w:r>
      <w:r w:rsidR="00037D03">
        <w:rPr>
          <w:rFonts w:ascii="Times New Roman" w:hAnsi="Times New Roman" w:cs="Times New Roman"/>
        </w:rPr>
        <w:t>level</w:t>
      </w:r>
      <w:r w:rsidR="00037D03">
        <w:rPr>
          <w:rFonts w:ascii="Times New Roman" w:hAnsi="Times New Roman" w:cs="Times New Roman" w:hint="eastAsia"/>
        </w:rPr>
        <w:t xml:space="preserve">, the receiver </w:t>
      </w:r>
      <w:r w:rsidR="00037D03">
        <w:rPr>
          <w:rFonts w:ascii="Times New Roman" w:hAnsi="Times New Roman" w:cs="Times New Roman"/>
        </w:rPr>
        <w:t>performance</w:t>
      </w:r>
      <w:r w:rsidR="00037D03">
        <w:rPr>
          <w:rFonts w:ascii="Times New Roman" w:hAnsi="Times New Roman" w:cs="Times New Roman" w:hint="eastAsia"/>
        </w:rPr>
        <w:t xml:space="preserve"> </w:t>
      </w:r>
      <w:r w:rsidR="00EA53D8">
        <w:rPr>
          <w:rFonts w:ascii="Times New Roman" w:hAnsi="Times New Roman" w:cs="Times New Roman" w:hint="eastAsia"/>
        </w:rPr>
        <w:t>may not be</w:t>
      </w:r>
      <w:r w:rsidR="00037D03">
        <w:rPr>
          <w:rFonts w:ascii="Times New Roman" w:hAnsi="Times New Roman" w:cs="Times New Roman" w:hint="eastAsia"/>
        </w:rPr>
        <w:t xml:space="preserve"> </w:t>
      </w:r>
      <w:r w:rsidR="00037D03">
        <w:rPr>
          <w:rFonts w:ascii="Times New Roman" w:hAnsi="Times New Roman" w:cs="Times New Roman"/>
        </w:rPr>
        <w:t>guaranteed</w:t>
      </w:r>
      <w:r w:rsidR="00037D03">
        <w:rPr>
          <w:rFonts w:ascii="Times New Roman" w:hAnsi="Times New Roman" w:cs="Times New Roman" w:hint="eastAsia"/>
        </w:rPr>
        <w:t xml:space="preserve"> in </w:t>
      </w:r>
      <w:r w:rsidR="00EA53D8">
        <w:rPr>
          <w:rFonts w:ascii="Times New Roman" w:hAnsi="Times New Roman" w:cs="Times New Roman" w:hint="eastAsia"/>
        </w:rPr>
        <w:t xml:space="preserve">many </w:t>
      </w:r>
      <w:r w:rsidR="00EA53D8">
        <w:rPr>
          <w:rFonts w:ascii="Times New Roman" w:hAnsi="Times New Roman" w:cs="Times New Roman" w:hint="eastAsia"/>
        </w:rPr>
        <w:lastRenderedPageBreak/>
        <w:t>cases</w:t>
      </w:r>
      <w:r w:rsidR="00B74106">
        <w:rPr>
          <w:rFonts w:ascii="Times New Roman" w:hAnsi="Times New Roman" w:cs="Times New Roman" w:hint="eastAsia"/>
        </w:rPr>
        <w:t xml:space="preserve"> in the real network</w:t>
      </w:r>
      <w:r w:rsidR="00037D03">
        <w:rPr>
          <w:rFonts w:ascii="Times New Roman" w:hAnsi="Times New Roman" w:cs="Times New Roman" w:hint="eastAsia"/>
        </w:rPr>
        <w:t xml:space="preserve">. </w:t>
      </w:r>
    </w:p>
    <w:p w14:paraId="4DCAC065" w14:textId="058FD32D" w:rsidR="00655F33" w:rsidRPr="00042602" w:rsidRDefault="00655F33" w:rsidP="00655F33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REFSENS requirements</w:t>
      </w:r>
    </w:p>
    <w:p w14:paraId="17C7FFE4" w14:textId="6A21CB54" w:rsidR="004858F9" w:rsidRDefault="004858F9" w:rsidP="00A16D9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The following agreements for REFSENS have been agreed</w:t>
      </w:r>
      <w:r w:rsidR="00297188">
        <w:rPr>
          <w:rFonts w:ascii="Times New Roman" w:hAnsi="Times New Roman" w:hint="eastAsia"/>
          <w:szCs w:val="20"/>
        </w:rPr>
        <w:t xml:space="preserve"> last meeting [</w:t>
      </w:r>
      <w:r w:rsidR="00ED4E23">
        <w:rPr>
          <w:rFonts w:ascii="Times New Roman" w:hAnsi="Times New Roman" w:hint="eastAsia"/>
          <w:szCs w:val="20"/>
        </w:rPr>
        <w:t>3</w:t>
      </w:r>
      <w:r w:rsidR="00297188">
        <w:rPr>
          <w:rFonts w:ascii="Times New Roman" w:hAnsi="Times New Roman" w:hint="eastAsia"/>
          <w:szCs w:val="20"/>
        </w:rPr>
        <w:t>]</w:t>
      </w:r>
      <w:r>
        <w:rPr>
          <w:rFonts w:ascii="Times New Roman" w:hAnsi="Times New Roman" w:hint="eastAsia"/>
          <w:szCs w:val="20"/>
        </w:rPr>
        <w:t>:</w:t>
      </w:r>
    </w:p>
    <w:p w14:paraId="3005AE68" w14:textId="46FCB778" w:rsidR="004858F9" w:rsidRDefault="00C42CEC" w:rsidP="00A16D9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inline distT="0" distB="0" distL="0" distR="0" wp14:anchorId="701B0773" wp14:editId="00CE0A8D">
                <wp:extent cx="6003290" cy="2161790"/>
                <wp:effectExtent l="0" t="0" r="16510" b="10160"/>
                <wp:docPr id="14457104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216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239F0" w14:textId="77777777" w:rsidR="00CB4E6A" w:rsidRPr="00CB4E6A" w:rsidRDefault="00CB4E6A" w:rsidP="00CB4E6A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52E58E7E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Use 2.5dB IM as a starting point, encourage companies to report </w:t>
                            </w:r>
                            <w:r w:rsidRPr="00CB4E6A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</w:t>
                            </w: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difference aspects due to OOK waveform receiver. The corresponding band should also be reported. </w:t>
                            </w:r>
                          </w:p>
                          <w:p w14:paraId="4B985D9A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The total </w:t>
                            </w:r>
                            <w:r w:rsidRPr="00CB4E6A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value</w:t>
                            </w: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of NF+IM can be considered.</w:t>
                            </w:r>
                          </w:p>
                          <w:p w14:paraId="2F4BB104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</w:t>
                            </w: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 how to handle the NF values:</w:t>
                            </w:r>
                          </w:p>
                          <w:p w14:paraId="05D2B8A7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Option 1: </w:t>
                            </w:r>
                            <w:r w:rsidRPr="00CB4E6A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</w:t>
                            </w: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or NF whether average value can be adopted. </w:t>
                            </w:r>
                          </w:p>
                          <w:p w14:paraId="00029C1D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Option 2: two sets NFs for different LP-WUR types with different power </w:t>
                            </w:r>
                            <w:r w:rsidRPr="00CB4E6A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consumption</w:t>
                            </w: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target</w:t>
                            </w:r>
                          </w:p>
                          <w:p w14:paraId="7F2BB5E9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Option 3: also consider coverage </w:t>
                            </w:r>
                          </w:p>
                          <w:p w14:paraId="4AEEA062" w14:textId="77777777" w:rsidR="00CB4E6A" w:rsidRPr="00CB4E6A" w:rsidRDefault="00CB4E6A" w:rsidP="00CB4E6A">
                            <w:pPr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CB4E6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</w:t>
                            </w:r>
                            <w:r w:rsidRPr="00CB4E6A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apture the table in WF as background information</w:t>
                            </w:r>
                          </w:p>
                          <w:p w14:paraId="645279CC" w14:textId="77777777" w:rsidR="004858F9" w:rsidRPr="00CB4E6A" w:rsidRDefault="004858F9" w:rsidP="004858F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1B07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7pt;height:17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">
                <v:textbox>
                  <w:txbxContent>
                    <w:p w14:paraId="653239F0" w14:textId="77777777" w:rsidR="00CB4E6A" w:rsidRPr="00CB4E6A" w:rsidRDefault="00CB4E6A" w:rsidP="00CB4E6A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52E58E7E" w14:textId="77777777" w:rsidR="00CB4E6A" w:rsidRPr="00CB4E6A" w:rsidRDefault="00CB4E6A" w:rsidP="00CB4E6A">
                      <w:pPr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Use 2.5dB IM as a starting point, encourage companies to report </w:t>
                      </w:r>
                      <w:r w:rsidRPr="00CB4E6A"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the</w:t>
                      </w: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 difference aspects due to OOK waveform receiver. The corresponding band should also be reported. </w:t>
                      </w:r>
                    </w:p>
                    <w:p w14:paraId="4B985D9A" w14:textId="77777777" w:rsidR="00CB4E6A" w:rsidRPr="00CB4E6A" w:rsidRDefault="00CB4E6A" w:rsidP="00CB4E6A">
                      <w:pPr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The total </w:t>
                      </w:r>
                      <w:r w:rsidRPr="00CB4E6A"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value</w:t>
                      </w: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 of NF+IM can be considered.</w:t>
                      </w:r>
                    </w:p>
                    <w:p w14:paraId="2F4BB104" w14:textId="77777777" w:rsidR="00CB4E6A" w:rsidRPr="00CB4E6A" w:rsidRDefault="00CB4E6A" w:rsidP="00CB4E6A">
                      <w:pPr>
                        <w:widowControl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O</w:t>
                      </w: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n how to handle the NF values:</w:t>
                      </w:r>
                    </w:p>
                    <w:p w14:paraId="05D2B8A7" w14:textId="77777777" w:rsidR="00CB4E6A" w:rsidRPr="00CB4E6A" w:rsidRDefault="00CB4E6A" w:rsidP="00CB4E6A">
                      <w:pPr>
                        <w:widowControl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Option 1: </w:t>
                      </w:r>
                      <w:r w:rsidRPr="00CB4E6A"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F</w:t>
                      </w: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or NF whether average value can be adopted. </w:t>
                      </w:r>
                    </w:p>
                    <w:p w14:paraId="00029C1D" w14:textId="77777777" w:rsidR="00CB4E6A" w:rsidRPr="00CB4E6A" w:rsidRDefault="00CB4E6A" w:rsidP="00CB4E6A">
                      <w:pPr>
                        <w:widowControl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Option 2: two sets NFs for different LP-WUR types with different power </w:t>
                      </w:r>
                      <w:r w:rsidRPr="00CB4E6A"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consumption</w:t>
                      </w: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 target</w:t>
                      </w:r>
                    </w:p>
                    <w:p w14:paraId="7F2BB5E9" w14:textId="77777777" w:rsidR="00CB4E6A" w:rsidRPr="00CB4E6A" w:rsidRDefault="00CB4E6A" w:rsidP="00CB4E6A">
                      <w:pPr>
                        <w:widowControl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Option 3: also consider coverage </w:t>
                      </w:r>
                    </w:p>
                    <w:p w14:paraId="4AEEA062" w14:textId="77777777" w:rsidR="00CB4E6A" w:rsidRPr="00CB4E6A" w:rsidRDefault="00CB4E6A" w:rsidP="00CB4E6A">
                      <w:pPr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CB4E6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C</w:t>
                      </w:r>
                      <w:r w:rsidRPr="00CB4E6A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apture the table in WF as background information</w:t>
                      </w:r>
                    </w:p>
                    <w:p w14:paraId="645279CC" w14:textId="77777777" w:rsidR="004858F9" w:rsidRPr="00CB4E6A" w:rsidRDefault="004858F9" w:rsidP="004858F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84CA165" w14:textId="51EF0F65" w:rsidR="00C27517" w:rsidRDefault="000302A4" w:rsidP="00C8267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Given the number of RB for LP-WUS is a fixed value, i.e., 11 RBs with 15kHz/30kHz SCS, then single REFSENS for each band at each SCS is needed. </w:t>
      </w:r>
      <w:r w:rsidR="00C27517">
        <w:rPr>
          <w:rFonts w:ascii="Times New Roman" w:hAnsi="Times New Roman" w:hint="eastAsia"/>
          <w:szCs w:val="20"/>
        </w:rPr>
        <w:t xml:space="preserve">In our </w:t>
      </w:r>
      <w:r w:rsidR="00C27517">
        <w:rPr>
          <w:rFonts w:ascii="Times New Roman" w:hAnsi="Times New Roman"/>
          <w:szCs w:val="20"/>
        </w:rPr>
        <w:t>understanding</w:t>
      </w:r>
      <w:r w:rsidR="00C27517">
        <w:rPr>
          <w:rFonts w:ascii="Times New Roman" w:hAnsi="Times New Roman" w:hint="eastAsia"/>
          <w:szCs w:val="20"/>
        </w:rPr>
        <w:t xml:space="preserve">, </w:t>
      </w:r>
      <w:r w:rsidR="00A6543B">
        <w:rPr>
          <w:rFonts w:ascii="Times New Roman" w:hAnsi="Times New Roman" w:hint="eastAsia"/>
          <w:szCs w:val="20"/>
        </w:rPr>
        <w:t>rather than</w:t>
      </w:r>
      <w:r w:rsidR="00C27517">
        <w:rPr>
          <w:rFonts w:ascii="Times New Roman" w:hAnsi="Times New Roman" w:hint="eastAsia"/>
          <w:szCs w:val="20"/>
        </w:rPr>
        <w:t xml:space="preserve"> discussing the REFSENS value per-band for </w:t>
      </w:r>
      <w:r w:rsidR="00B257FD">
        <w:rPr>
          <w:rFonts w:ascii="Times New Roman" w:hAnsi="Times New Roman" w:hint="eastAsia"/>
          <w:szCs w:val="20"/>
        </w:rPr>
        <w:t>LP-</w:t>
      </w:r>
      <w:r w:rsidR="00C27517">
        <w:rPr>
          <w:rFonts w:ascii="Times New Roman" w:hAnsi="Times New Roman" w:hint="eastAsia"/>
          <w:szCs w:val="20"/>
        </w:rPr>
        <w:t xml:space="preserve">WUS, it is better to use </w:t>
      </w:r>
      <w:r w:rsidR="000368E7">
        <w:rPr>
          <w:rFonts w:ascii="Times New Roman" w:hAnsi="Times New Roman" w:hint="eastAsia"/>
          <w:szCs w:val="20"/>
        </w:rPr>
        <w:t xml:space="preserve">10 </w:t>
      </w:r>
      <w:r w:rsidR="00D470E3">
        <w:rPr>
          <w:rFonts w:ascii="Times New Roman" w:hAnsi="Times New Roman" w:hint="eastAsia"/>
          <w:szCs w:val="20"/>
        </w:rPr>
        <w:t xml:space="preserve">MHz </w:t>
      </w:r>
      <w:r w:rsidR="00C27517">
        <w:rPr>
          <w:rFonts w:ascii="Times New Roman" w:hAnsi="Times New Roman" w:hint="eastAsia"/>
          <w:szCs w:val="20"/>
        </w:rPr>
        <w:t xml:space="preserve">MR REFSENS </w:t>
      </w:r>
      <w:r w:rsidR="000368E7">
        <w:rPr>
          <w:rFonts w:ascii="Times New Roman" w:hAnsi="Times New Roman" w:hint="eastAsia"/>
          <w:szCs w:val="20"/>
        </w:rPr>
        <w:t xml:space="preserve">(for many bands, 10MHz is the min CBW with 30kHz SCS) </w:t>
      </w:r>
      <w:r w:rsidR="00C27517">
        <w:rPr>
          <w:rFonts w:ascii="Times New Roman" w:hAnsi="Times New Roman" w:hint="eastAsia"/>
          <w:szCs w:val="20"/>
        </w:rPr>
        <w:t xml:space="preserve">as a reference to discuss </w:t>
      </w:r>
      <w:r w:rsidR="00C27517">
        <w:rPr>
          <w:rFonts w:ascii="Times New Roman" w:hAnsi="Times New Roman"/>
          <w:szCs w:val="20"/>
        </w:rPr>
        <w:t>the</w:t>
      </w:r>
      <w:r w:rsidR="00C27517">
        <w:rPr>
          <w:rFonts w:ascii="Times New Roman" w:hAnsi="Times New Roman" w:hint="eastAsia"/>
          <w:szCs w:val="20"/>
        </w:rPr>
        <w:t xml:space="preserve"> offset</w:t>
      </w:r>
      <w:r w:rsidR="00AC7158">
        <w:rPr>
          <w:rFonts w:ascii="Times New Roman" w:hAnsi="Times New Roman" w:hint="eastAsia"/>
          <w:szCs w:val="20"/>
        </w:rPr>
        <w:t xml:space="preserve"> value</w:t>
      </w:r>
      <w:r w:rsidR="00C27517">
        <w:rPr>
          <w:rFonts w:ascii="Times New Roman" w:hAnsi="Times New Roman" w:hint="eastAsia"/>
          <w:szCs w:val="20"/>
        </w:rPr>
        <w:t xml:space="preserve">, </w:t>
      </w:r>
      <w:r w:rsidR="00A30E91">
        <w:rPr>
          <w:rFonts w:ascii="Times New Roman" w:hAnsi="Times New Roman" w:hint="eastAsia"/>
          <w:szCs w:val="20"/>
        </w:rPr>
        <w:t>it</w:t>
      </w:r>
      <w:r w:rsidR="00C27517">
        <w:rPr>
          <w:rFonts w:ascii="Times New Roman" w:hAnsi="Times New Roman" w:hint="eastAsia"/>
          <w:szCs w:val="20"/>
        </w:rPr>
        <w:t xml:space="preserve"> could be a more efficient way to finalize requirements for all the bands.</w:t>
      </w:r>
    </w:p>
    <w:p w14:paraId="1D34D8BC" w14:textId="3507B04F" w:rsidR="000302A4" w:rsidRDefault="000302A4" w:rsidP="000302A4">
      <w:pPr>
        <w:rPr>
          <w:rFonts w:ascii="Times New Roman" w:hAnsi="Times New Roman" w:cs="Times New Roman"/>
        </w:rPr>
      </w:pPr>
      <w:r w:rsidRPr="006B2D4F">
        <w:rPr>
          <w:rFonts w:ascii="Times New Roman" w:hAnsi="Times New Roman" w:cs="Times New Roman" w:hint="eastAsia"/>
          <w:b/>
          <w:bCs/>
        </w:rPr>
        <w:t xml:space="preserve">Observation </w:t>
      </w:r>
      <w:r w:rsidR="006161F0">
        <w:rPr>
          <w:rFonts w:ascii="Times New Roman" w:hAnsi="Times New Roman" w:cs="Times New Roman" w:hint="eastAsia"/>
          <w:b/>
          <w:bCs/>
        </w:rPr>
        <w:t>9</w:t>
      </w:r>
      <w:r w:rsidRPr="006B2D4F">
        <w:rPr>
          <w:rFonts w:ascii="Times New Roman" w:hAnsi="Times New Roman" w:cs="Times New Roman"/>
          <w:b/>
          <w:bCs/>
        </w:rPr>
        <w:t xml:space="preserve">: </w:t>
      </w:r>
      <w:r w:rsidRPr="006B2D4F">
        <w:rPr>
          <w:rFonts w:ascii="Times New Roman" w:hAnsi="Times New Roman" w:cs="Times New Roman" w:hint="eastAsia"/>
        </w:rPr>
        <w:t xml:space="preserve">Given fixed number of RBs for LP-WUS signal, the REFSENS is single value for each band (with each SCS). Instead of discussing the REFSENS value per-band for WUS, it is better to use </w:t>
      </w:r>
      <w:r w:rsidR="00227E40" w:rsidRPr="006B2D4F">
        <w:rPr>
          <w:rFonts w:ascii="Times New Roman" w:hAnsi="Times New Roman" w:cs="Times New Roman" w:hint="eastAsia"/>
        </w:rPr>
        <w:t xml:space="preserve">MR REFSENS </w:t>
      </w:r>
      <w:r w:rsidR="00227E40">
        <w:rPr>
          <w:rFonts w:ascii="Times New Roman" w:hAnsi="Times New Roman" w:cs="Times New Roman" w:hint="eastAsia"/>
        </w:rPr>
        <w:t xml:space="preserve">at </w:t>
      </w:r>
      <w:r w:rsidR="006B2D4F" w:rsidRPr="006B2D4F">
        <w:rPr>
          <w:rFonts w:ascii="Times New Roman" w:hAnsi="Times New Roman" w:cs="Times New Roman" w:hint="eastAsia"/>
        </w:rPr>
        <w:t>10</w:t>
      </w:r>
      <w:r w:rsidRPr="006B2D4F">
        <w:rPr>
          <w:rFonts w:ascii="Times New Roman" w:hAnsi="Times New Roman" w:cs="Times New Roman" w:hint="eastAsia"/>
        </w:rPr>
        <w:t xml:space="preserve">MHz </w:t>
      </w:r>
      <w:r w:rsidR="006B2D4F" w:rsidRPr="006B2D4F">
        <w:rPr>
          <w:rFonts w:ascii="Times New Roman" w:hAnsi="Times New Roman" w:cs="Times New Roman" w:hint="eastAsia"/>
        </w:rPr>
        <w:t xml:space="preserve">with 30kHz SCS </w:t>
      </w:r>
      <w:r w:rsidR="00AF78A8" w:rsidRPr="006B2D4F">
        <w:rPr>
          <w:rFonts w:ascii="Times New Roman" w:hAnsi="Times New Roman" w:cs="Times New Roman" w:hint="eastAsia"/>
        </w:rPr>
        <w:t>in</w:t>
      </w:r>
      <w:r w:rsidR="00AF78A8" w:rsidRPr="006B2D4F">
        <w:rPr>
          <w:rFonts w:hint="eastAsia"/>
        </w:rPr>
        <w:t xml:space="preserve"> </w:t>
      </w:r>
      <w:r w:rsidR="00AF78A8" w:rsidRPr="006B2D4F">
        <w:rPr>
          <w:rFonts w:ascii="Times New Roman" w:hAnsi="Times New Roman" w:cs="Times New Roman" w:hint="eastAsia"/>
        </w:rPr>
        <w:t xml:space="preserve">Table 7.3.2-1a </w:t>
      </w:r>
      <w:r w:rsidRPr="006B2D4F">
        <w:rPr>
          <w:rFonts w:ascii="Times New Roman" w:hAnsi="Times New Roman" w:cs="Times New Roman" w:hint="eastAsia"/>
        </w:rPr>
        <w:t>as a reference to discuss the offset.</w:t>
      </w:r>
      <w:r>
        <w:rPr>
          <w:rFonts w:ascii="Times New Roman" w:hAnsi="Times New Roman" w:cs="Times New Roman" w:hint="eastAsia"/>
        </w:rPr>
        <w:t xml:space="preserve"> </w:t>
      </w:r>
    </w:p>
    <w:p w14:paraId="2DD3BA95" w14:textId="77777777" w:rsidR="00227E40" w:rsidRDefault="00227E40" w:rsidP="000302A4">
      <w:pPr>
        <w:rPr>
          <w:rFonts w:ascii="Times New Roman" w:hAnsi="Times New Roman" w:cs="Times New Roman"/>
        </w:rPr>
      </w:pPr>
    </w:p>
    <w:p w14:paraId="2477B414" w14:textId="139E95B4" w:rsidR="000302A4" w:rsidRDefault="00227E40" w:rsidP="00227E40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5E1DDC0" wp14:editId="11493783">
            <wp:extent cx="5366202" cy="2000428"/>
            <wp:effectExtent l="19050" t="19050" r="25400" b="19050"/>
            <wp:docPr id="256746834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746834" name="图片 1" descr="表格&#10;&#10;AI 生成的内容可能不正确。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74857" cy="20036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21DC32" w14:textId="77777777" w:rsidR="00227E40" w:rsidRDefault="00227E40" w:rsidP="00227E40">
      <w:pPr>
        <w:jc w:val="center"/>
        <w:rPr>
          <w:rFonts w:ascii="Times New Roman" w:hAnsi="Times New Roman" w:cs="Times New Roman"/>
        </w:rPr>
      </w:pPr>
    </w:p>
    <w:p w14:paraId="5F365F98" w14:textId="20AD183E" w:rsidR="003C47E8" w:rsidRDefault="00D470E3" w:rsidP="00C8267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cs="Times New Roman" w:hint="eastAsia"/>
          <w:b/>
          <w:bCs/>
        </w:rPr>
        <w:t>Proposal 5: For OOK-based LP-WUS REFSENS, the value for each key element is: SNR=-2dB, IM=2.5dB</w:t>
      </w:r>
      <w:r w:rsidR="000368E7">
        <w:rPr>
          <w:rFonts w:ascii="Times New Roman" w:hAnsi="Times New Roman" w:cs="Times New Roman" w:hint="eastAsia"/>
          <w:b/>
          <w:bCs/>
        </w:rPr>
        <w:t xml:space="preserve"> </w:t>
      </w:r>
      <w:r w:rsidR="00B96F23">
        <w:rPr>
          <w:rFonts w:ascii="Times New Roman" w:hAnsi="Times New Roman" w:cs="Times New Roman" w:hint="eastAsia"/>
          <w:b/>
          <w:bCs/>
        </w:rPr>
        <w:t>+</w:t>
      </w:r>
      <w:r w:rsidR="000368E7">
        <w:rPr>
          <w:rFonts w:ascii="Times New Roman" w:hAnsi="Times New Roman" w:cs="Times New Roman" w:hint="eastAsia"/>
          <w:b/>
          <w:bCs/>
        </w:rPr>
        <w:t xml:space="preserve"> </w:t>
      </w:r>
      <w:r w:rsidR="00B96F23">
        <w:rPr>
          <w:rFonts w:ascii="Times New Roman" w:hAnsi="Times New Roman" w:cs="Times New Roman" w:hint="eastAsia"/>
          <w:b/>
          <w:bCs/>
        </w:rPr>
        <w:t>[1]dB</w:t>
      </w:r>
      <w:r>
        <w:rPr>
          <w:rFonts w:ascii="Times New Roman" w:hAnsi="Times New Roman" w:cs="Times New Roman" w:hint="eastAsia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diversity</w:t>
      </w:r>
      <w:r>
        <w:rPr>
          <w:rFonts w:ascii="Times New Roman" w:hAnsi="Times New Roman" w:cs="Times New Roman" w:hint="eastAsia"/>
          <w:b/>
          <w:bCs/>
        </w:rPr>
        <w:t xml:space="preserve"> =0dB, NF=15dB.</w:t>
      </w:r>
    </w:p>
    <w:p w14:paraId="33DFCF5D" w14:textId="13352EF5" w:rsidR="00D470E3" w:rsidRDefault="00D470E3" w:rsidP="00D470E3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F91FEB">
        <w:rPr>
          <w:rFonts w:ascii="Times New Roman" w:hAnsi="Times New Roman" w:cs="Times New Roman" w:hint="eastAsia"/>
          <w:b/>
          <w:bCs/>
        </w:rPr>
        <w:t>Proposal 6: For OFDM-based LP-WUS REFSENS, the value for each key element is: SNR=-</w:t>
      </w:r>
      <w:r w:rsidR="00F91FEB" w:rsidRPr="00F91FEB">
        <w:rPr>
          <w:rFonts w:ascii="Times New Roman" w:hAnsi="Times New Roman" w:cs="Times New Roman" w:hint="eastAsia"/>
          <w:b/>
          <w:bCs/>
        </w:rPr>
        <w:t>5</w:t>
      </w:r>
      <w:r w:rsidRPr="00F91FEB">
        <w:rPr>
          <w:rFonts w:ascii="Times New Roman" w:hAnsi="Times New Roman" w:cs="Times New Roman" w:hint="eastAsia"/>
          <w:b/>
          <w:bCs/>
        </w:rPr>
        <w:t>dB, IM=2.5dB</w:t>
      </w:r>
      <w:r w:rsidR="000368E7">
        <w:rPr>
          <w:rFonts w:ascii="Times New Roman" w:hAnsi="Times New Roman" w:cs="Times New Roman" w:hint="eastAsia"/>
          <w:b/>
          <w:bCs/>
        </w:rPr>
        <w:t xml:space="preserve"> </w:t>
      </w:r>
      <w:r w:rsidR="00B96F23">
        <w:rPr>
          <w:rFonts w:ascii="Times New Roman" w:hAnsi="Times New Roman" w:cs="Times New Roman" w:hint="eastAsia"/>
          <w:b/>
          <w:bCs/>
        </w:rPr>
        <w:t>+</w:t>
      </w:r>
      <w:r w:rsidR="000368E7">
        <w:rPr>
          <w:rFonts w:ascii="Times New Roman" w:hAnsi="Times New Roman" w:cs="Times New Roman" w:hint="eastAsia"/>
          <w:b/>
          <w:bCs/>
        </w:rPr>
        <w:t xml:space="preserve"> </w:t>
      </w:r>
      <w:r w:rsidR="00B96F23">
        <w:rPr>
          <w:rFonts w:ascii="Times New Roman" w:hAnsi="Times New Roman" w:cs="Times New Roman" w:hint="eastAsia"/>
          <w:b/>
          <w:bCs/>
        </w:rPr>
        <w:t>[1]dB</w:t>
      </w:r>
      <w:r w:rsidRPr="00F91FEB">
        <w:rPr>
          <w:rFonts w:ascii="Times New Roman" w:hAnsi="Times New Roman" w:cs="Times New Roman" w:hint="eastAsia"/>
          <w:b/>
          <w:bCs/>
        </w:rPr>
        <w:t xml:space="preserve">, </w:t>
      </w:r>
      <w:r w:rsidRPr="00F91FEB">
        <w:rPr>
          <w:rFonts w:ascii="Times New Roman" w:hAnsi="Times New Roman" w:cs="Times New Roman"/>
          <w:b/>
          <w:bCs/>
        </w:rPr>
        <w:t>diversity</w:t>
      </w:r>
      <w:r w:rsidRPr="00F91FEB">
        <w:rPr>
          <w:rFonts w:ascii="Times New Roman" w:hAnsi="Times New Roman" w:cs="Times New Roman" w:hint="eastAsia"/>
          <w:b/>
          <w:bCs/>
        </w:rPr>
        <w:t>=0dB, NF=11dB.</w:t>
      </w:r>
      <w:r w:rsidR="00D81AF5">
        <w:rPr>
          <w:rFonts w:ascii="Times New Roman" w:hAnsi="Times New Roman" w:cs="Times New Roman" w:hint="eastAsia"/>
          <w:b/>
          <w:bCs/>
        </w:rPr>
        <w:t xml:space="preserve"> </w:t>
      </w:r>
    </w:p>
    <w:p w14:paraId="4616ABCF" w14:textId="77777777" w:rsidR="00AF78A8" w:rsidRDefault="00AF78A8" w:rsidP="00D470E3">
      <w:pPr>
        <w:spacing w:after="120"/>
        <w:jc w:val="left"/>
        <w:rPr>
          <w:rFonts w:ascii="Times New Roman" w:hAnsi="Times New Roman" w:cs="Times New Roman"/>
          <w:b/>
          <w:bCs/>
        </w:rPr>
      </w:pPr>
    </w:p>
    <w:p w14:paraId="55A23D20" w14:textId="7CDAAA49" w:rsidR="00AF78A8" w:rsidRPr="00AF78A8" w:rsidRDefault="00AF78A8" w:rsidP="00D470E3">
      <w:pPr>
        <w:spacing w:after="120"/>
        <w:jc w:val="left"/>
        <w:rPr>
          <w:rFonts w:ascii="Times New Roman" w:hAnsi="Times New Roman" w:cs="Times New Roman"/>
        </w:rPr>
      </w:pPr>
      <w:r w:rsidRPr="00AF78A8">
        <w:rPr>
          <w:rFonts w:ascii="Times New Roman" w:hAnsi="Times New Roman" w:cs="Times New Roman" w:hint="eastAsia"/>
        </w:rPr>
        <w:t xml:space="preserve">The proposed spec update </w:t>
      </w:r>
      <w:r w:rsidR="00066D1F">
        <w:rPr>
          <w:rFonts w:ascii="Times New Roman" w:hAnsi="Times New Roman" w:cs="Times New Roman" w:hint="eastAsia"/>
        </w:rPr>
        <w:t>could</w:t>
      </w:r>
      <w:r w:rsidRPr="00AF78A8">
        <w:rPr>
          <w:rFonts w:ascii="Times New Roman" w:hAnsi="Times New Roman" w:cs="Times New Roman" w:hint="eastAsia"/>
        </w:rPr>
        <w:t xml:space="preserve"> be: </w:t>
      </w:r>
    </w:p>
    <w:p w14:paraId="6E7C92CE" w14:textId="096314F9" w:rsidR="00AF78A8" w:rsidRPr="00AF78A8" w:rsidRDefault="00AF78A8" w:rsidP="00AF78A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For a</w:t>
      </w:r>
      <w:r w:rsidRPr="00AF78A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AF78A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OOK-based 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LP-WUR UE equipped with 1 Rx antenna port, </w:t>
      </w:r>
      <w:r w:rsidR="006B2D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10</w:t>
      </w:r>
      <w:r w:rsidRPr="00AF78A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MHz 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reference sensitivity for 2Rx antenna ports in Table 7.3.2-1a and in Table 7.3.2-1b shall be modified by the amount given in ΔR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</w:rPr>
        <w:t>1R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in Table 7.3M.2-1 for LP-WUR </w:t>
      </w:r>
      <w:r w:rsidRPr="00AF78A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at</w:t>
      </w:r>
      <w:r w:rsidRPr="00AF78A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the applicable operating bands.</w:t>
      </w:r>
    </w:p>
    <w:p w14:paraId="3C18E524" w14:textId="77777777" w:rsidR="00AF78A8" w:rsidRPr="00AF78A8" w:rsidRDefault="00AF78A8" w:rsidP="00AF78A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bCs/>
          <w:kern w:val="0"/>
          <w:sz w:val="20"/>
          <w:szCs w:val="20"/>
          <w:lang w:val="en-GB"/>
        </w:rPr>
      </w:pPr>
      <w:r w:rsidRPr="00AF78A8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lastRenderedPageBreak/>
        <w:t xml:space="preserve">Table 7.3M.2-1: </w:t>
      </w:r>
      <w:r w:rsidRPr="00AF78A8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 xml:space="preserve">OOK-based LP-WUR </w:t>
      </w:r>
      <w:r w:rsidRPr="00AF78A8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 xml:space="preserve">Single antenna port reference sensitivity allowance </w:t>
      </w:r>
      <w:r w:rsidRPr="00AF78A8">
        <w:rPr>
          <w:rFonts w:ascii="Arial" w:eastAsia="Times New Roman" w:hAnsi="Arial" w:cs="Times New Roman"/>
          <w:b/>
          <w:kern w:val="0"/>
          <w:sz w:val="20"/>
          <w:szCs w:val="20"/>
          <w:lang w:val="fr-FR" w:eastAsia="en-GB"/>
        </w:rPr>
        <w:t>Δ</w:t>
      </w:r>
      <w:r w:rsidRPr="00AF78A8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R</w:t>
      </w:r>
      <w:r w:rsidRPr="00AF78A8">
        <w:rPr>
          <w:rFonts w:ascii="Arial" w:eastAsia="Times New Roman" w:hAnsi="Arial" w:cs="Times New Roman"/>
          <w:b/>
          <w:bCs/>
          <w:kern w:val="0"/>
          <w:sz w:val="20"/>
          <w:szCs w:val="20"/>
          <w:vertAlign w:val="subscript"/>
          <w:lang w:val="en-GB" w:eastAsia="en-GB"/>
        </w:rPr>
        <w:t>1R</w:t>
      </w: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2973"/>
        <w:gridCol w:w="2973"/>
      </w:tblGrid>
      <w:tr w:rsidR="00AF78A8" w:rsidRPr="00AF78A8" w14:paraId="774E26E0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D1B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en-GB"/>
              </w:rPr>
            </w:pPr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en-GB"/>
              </w:rPr>
              <w:t>Operating band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549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</w:pPr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LP-</w:t>
            </w:r>
            <w:r w:rsidRPr="00AF78A8">
              <w:rPr>
                <w:rFonts w:ascii="Arial" w:eastAsia="Times New Roman" w:hAnsi="Arial" w:cs="Times New Roman" w:hint="eastAsia"/>
                <w:b/>
                <w:kern w:val="0"/>
                <w:sz w:val="18"/>
                <w:szCs w:val="20"/>
                <w:lang w:val="en-GB" w:eastAsia="en-GB"/>
              </w:rPr>
              <w:t>WUS</w:t>
            </w:r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 xml:space="preserve"> bandwidth (RB)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B824" w14:textId="16BAB95F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Times New Roman"/>
                <w:b/>
                <w:kern w:val="0"/>
                <w:sz w:val="18"/>
                <w:szCs w:val="20"/>
                <w:lang w:val="fr-FR"/>
              </w:rPr>
            </w:pPr>
            <w:bookmarkStart w:id="3" w:name="_Hlk181628572"/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en-GB"/>
              </w:rPr>
              <w:t>ΔR</w:t>
            </w:r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fr-FR" w:eastAsia="en-GB"/>
              </w:rPr>
              <w:t xml:space="preserve">1R </w:t>
            </w:r>
            <w:r w:rsidRPr="00AF78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en-GB"/>
              </w:rPr>
              <w:t>(dB)</w:t>
            </w:r>
            <w:bookmarkEnd w:id="3"/>
            <w:r>
              <w:rPr>
                <w:rFonts w:ascii="Arial" w:hAnsi="Arial" w:cs="Times New Roman" w:hint="eastAsia"/>
                <w:b/>
                <w:kern w:val="0"/>
                <w:sz w:val="18"/>
                <w:szCs w:val="20"/>
                <w:lang w:val="fr-FR"/>
              </w:rPr>
              <w:t xml:space="preserve"> of </w:t>
            </w:r>
            <w:r w:rsidR="006B2D4F">
              <w:rPr>
                <w:rFonts w:ascii="Arial" w:hAnsi="Arial" w:cs="Times New Roman" w:hint="eastAsia"/>
                <w:b/>
                <w:kern w:val="0"/>
                <w:sz w:val="18"/>
                <w:szCs w:val="20"/>
                <w:lang w:val="fr-FR"/>
              </w:rPr>
              <w:t>10</w:t>
            </w:r>
            <w:r>
              <w:rPr>
                <w:rFonts w:ascii="Arial" w:hAnsi="Arial" w:cs="Times New Roman" w:hint="eastAsia"/>
                <w:b/>
                <w:kern w:val="0"/>
                <w:sz w:val="18"/>
                <w:szCs w:val="20"/>
                <w:lang w:val="fr-FR"/>
              </w:rPr>
              <w:t>MHz REFSENS</w:t>
            </w:r>
          </w:p>
        </w:tc>
      </w:tr>
      <w:tr w:rsidR="00AF78A8" w:rsidRPr="00AF78A8" w14:paraId="3F472D0A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B80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</w:pPr>
            <w:r w:rsidRPr="00AF78A8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  <w:t xml:space="preserve">TDD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252D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</w:pPr>
            <w:r w:rsidRPr="00AF78A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E140" w14:textId="4F56954F" w:rsidR="00AF78A8" w:rsidRPr="00AF78A8" w:rsidRDefault="004E08AB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fr-FR"/>
              </w:rPr>
            </w:pP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[</w:t>
            </w:r>
            <w:r w:rsidR="00AF78A8" w:rsidRPr="00AF78A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TBD</w:t>
            </w: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]</w:t>
            </w:r>
          </w:p>
        </w:tc>
      </w:tr>
      <w:tr w:rsidR="00AF78A8" w:rsidRPr="00AF78A8" w14:paraId="06906950" w14:textId="77777777" w:rsidTr="00EF4359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BBD7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</w:pPr>
            <w:r w:rsidRPr="00AF78A8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D76" w14:textId="77777777" w:rsidR="00AF78A8" w:rsidRPr="00AF78A8" w:rsidRDefault="00AF78A8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en-GB"/>
              </w:rPr>
            </w:pPr>
            <w:r w:rsidRPr="00AF78A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B737" w14:textId="02F5819D" w:rsidR="00AF78A8" w:rsidRPr="00AF78A8" w:rsidRDefault="004E08AB" w:rsidP="00AF78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fr-FR"/>
              </w:rPr>
            </w:pP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[</w:t>
            </w:r>
            <w:r w:rsidR="00AF78A8" w:rsidRPr="00AF78A8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TBD</w:t>
            </w: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fr-FR"/>
              </w:rPr>
              <w:t>]</w:t>
            </w:r>
          </w:p>
        </w:tc>
      </w:tr>
    </w:tbl>
    <w:p w14:paraId="0723B226" w14:textId="77777777" w:rsidR="00AF78A8" w:rsidRDefault="00AF78A8" w:rsidP="00D470E3">
      <w:pPr>
        <w:spacing w:after="120"/>
        <w:jc w:val="left"/>
        <w:rPr>
          <w:rFonts w:ascii="Times New Roman" w:hAnsi="Times New Roman"/>
          <w:szCs w:val="20"/>
        </w:rPr>
      </w:pP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36CD8DFB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2760D4" w:rsidRPr="002760D4">
        <w:rPr>
          <w:rFonts w:ascii="Times New Roman" w:hAnsi="Times New Roman"/>
        </w:rPr>
        <w:t>REFSENS, ASCS and ACS</w:t>
      </w:r>
      <w:r w:rsidR="00833DD9">
        <w:rPr>
          <w:rFonts w:ascii="Times New Roman" w:hAnsi="Times New Roman"/>
        </w:rPr>
        <w:t>:</w:t>
      </w:r>
    </w:p>
    <w:p w14:paraId="726A1BBC" w14:textId="77777777" w:rsidR="00140193" w:rsidRDefault="00140193" w:rsidP="00140193">
      <w:pPr>
        <w:rPr>
          <w:rFonts w:ascii="Times New Roman" w:hAnsi="Times New Roman" w:cs="Times New Roman"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1</w:t>
      </w:r>
      <w:r w:rsidRPr="009A6B2E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The worst case is OOK-4, M=4, payload = 16bit </w:t>
      </w:r>
      <w:r w:rsidRPr="00EE5F96">
        <w:rPr>
          <w:rFonts w:ascii="Times New Roman" w:hAnsi="Times New Roman" w:cs="Times New Roman"/>
        </w:rPr>
        <w:t>with</w:t>
      </w:r>
      <w:r w:rsidRPr="00EE5F96">
        <w:rPr>
          <w:rFonts w:ascii="Times New Roman" w:hAnsi="Times New Roman" w:cs="Times New Roman" w:hint="eastAsia"/>
        </w:rPr>
        <w:t xml:space="preserve"> envelope-</w:t>
      </w:r>
      <w:r w:rsidRPr="00EE5F96">
        <w:rPr>
          <w:rFonts w:ascii="Times New Roman" w:hAnsi="Times New Roman" w:cs="Times New Roman"/>
        </w:rPr>
        <w:t>based</w:t>
      </w:r>
      <w:r w:rsidRPr="00EE5F96">
        <w:rPr>
          <w:rFonts w:ascii="Times New Roman" w:hAnsi="Times New Roman" w:cs="Times New Roman" w:hint="eastAsia"/>
        </w:rPr>
        <w:t xml:space="preserve"> receiver, </w:t>
      </w:r>
      <w:r w:rsidRPr="00EE5F96">
        <w:rPr>
          <w:rFonts w:ascii="Times New Roman" w:hAnsi="Times New Roman" w:cs="Times New Roman"/>
        </w:rPr>
        <w:t>and</w:t>
      </w:r>
      <w:r w:rsidRPr="00EE5F96">
        <w:rPr>
          <w:rFonts w:ascii="Times New Roman" w:hAnsi="Times New Roman" w:cs="Times New Roman" w:hint="eastAsia"/>
        </w:rPr>
        <w:t xml:space="preserve"> the SNR</w:t>
      </w:r>
      <w:r>
        <w:rPr>
          <w:rFonts w:ascii="Times New Roman" w:hAnsi="Times New Roman" w:cs="Times New Roman" w:hint="eastAsia"/>
        </w:rPr>
        <w:t xml:space="preserve"> without timing error and frequency error</w:t>
      </w:r>
      <w:r w:rsidRPr="00EE5F96">
        <w:rPr>
          <w:rFonts w:ascii="Times New Roman" w:hAnsi="Times New Roman" w:cs="Times New Roman" w:hint="eastAsia"/>
        </w:rPr>
        <w:t xml:space="preserve"> at 1% MDR is about -2dB.</w:t>
      </w:r>
      <w:r>
        <w:rPr>
          <w:rFonts w:ascii="Times New Roman" w:hAnsi="Times New Roman" w:cs="Times New Roman" w:hint="eastAsia"/>
        </w:rPr>
        <w:t xml:space="preserve"> </w:t>
      </w:r>
      <w:r w:rsidRPr="00EE5F96">
        <w:rPr>
          <w:rFonts w:ascii="Times New Roman" w:hAnsi="Times New Roman" w:cs="Times New Roman" w:hint="eastAsia"/>
        </w:rPr>
        <w:t>With the same modulation, the SNR performance of OFDM-</w:t>
      </w:r>
      <w:r w:rsidRPr="00EE5F96">
        <w:rPr>
          <w:rFonts w:ascii="Times New Roman" w:hAnsi="Times New Roman" w:cs="Times New Roman"/>
        </w:rPr>
        <w:t>based</w:t>
      </w:r>
      <w:r w:rsidRPr="00EE5F96">
        <w:rPr>
          <w:rFonts w:ascii="Times New Roman" w:hAnsi="Times New Roman" w:cs="Times New Roman" w:hint="eastAsia"/>
        </w:rPr>
        <w:t xml:space="preserve"> receiver is always </w:t>
      </w:r>
      <w:r>
        <w:rPr>
          <w:rFonts w:ascii="Times New Roman" w:hAnsi="Times New Roman" w:cs="Times New Roman" w:hint="eastAsia"/>
        </w:rPr>
        <w:t xml:space="preserve">several </w:t>
      </w:r>
      <w:r w:rsidRPr="00EE5F96">
        <w:rPr>
          <w:rFonts w:ascii="Times New Roman" w:hAnsi="Times New Roman" w:cs="Times New Roman" w:hint="eastAsia"/>
        </w:rPr>
        <w:t>dB</w:t>
      </w:r>
      <w:r>
        <w:rPr>
          <w:rFonts w:ascii="Times New Roman" w:hAnsi="Times New Roman" w:cs="Times New Roman" w:hint="eastAsia"/>
        </w:rPr>
        <w:t>s</w:t>
      </w:r>
      <w:r w:rsidRPr="00EE5F96">
        <w:rPr>
          <w:rFonts w:ascii="Times New Roman" w:hAnsi="Times New Roman" w:cs="Times New Roman" w:hint="eastAsia"/>
        </w:rPr>
        <w:t xml:space="preserve"> better than Envelope-based receiver.</w:t>
      </w:r>
    </w:p>
    <w:p w14:paraId="334E9D3E" w14:textId="77777777" w:rsidR="00140193" w:rsidRDefault="00140193" w:rsidP="00140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2: </w:t>
      </w:r>
      <w:r>
        <w:rPr>
          <w:rFonts w:ascii="Times New Roman" w:hAnsi="Times New Roman" w:cs="Times New Roman" w:hint="eastAsia"/>
        </w:rPr>
        <w:t>T</w:t>
      </w:r>
      <w:r w:rsidRPr="00EE5F96">
        <w:rPr>
          <w:rFonts w:ascii="Times New Roman" w:hAnsi="Times New Roman" w:cs="Times New Roman" w:hint="eastAsia"/>
        </w:rPr>
        <w:t xml:space="preserve">he SNR performance </w:t>
      </w:r>
      <w:r>
        <w:rPr>
          <w:rFonts w:ascii="Times New Roman" w:hAnsi="Times New Roman" w:cs="Times New Roman" w:hint="eastAsia"/>
        </w:rPr>
        <w:t xml:space="preserve">with CRC and non-CRC case is less than 0.5dB difference. </w:t>
      </w:r>
      <w:r w:rsidRPr="00A25F75">
        <w:rPr>
          <w:rFonts w:ascii="Times New Roman" w:hAnsi="Times New Roman" w:cs="Times New Roman" w:hint="eastAsia"/>
        </w:rPr>
        <w:t xml:space="preserve">non-CRC result </w:t>
      </w:r>
      <w:r>
        <w:rPr>
          <w:rFonts w:ascii="Times New Roman" w:hAnsi="Times New Roman" w:cs="Times New Roman" w:hint="eastAsia"/>
        </w:rPr>
        <w:t>is a worse</w:t>
      </w:r>
      <w:r w:rsidRPr="00A25F75">
        <w:rPr>
          <w:rFonts w:ascii="Times New Roman" w:hAnsi="Times New Roman" w:cs="Times New Roman" w:hint="eastAsia"/>
        </w:rPr>
        <w:t xml:space="preserve"> case </w:t>
      </w:r>
      <w:r>
        <w:rPr>
          <w:rFonts w:ascii="Times New Roman" w:hAnsi="Times New Roman" w:cs="Times New Roman" w:hint="eastAsia"/>
        </w:rPr>
        <w:t xml:space="preserve">which </w:t>
      </w:r>
      <w:r w:rsidRPr="00A25F75">
        <w:rPr>
          <w:rFonts w:ascii="Times New Roman" w:hAnsi="Times New Roman" w:cs="Times New Roman" w:hint="eastAsia"/>
        </w:rPr>
        <w:t>could be selected as SNR target</w:t>
      </w:r>
      <w:r>
        <w:rPr>
          <w:rFonts w:ascii="Times New Roman" w:hAnsi="Times New Roman" w:cs="Times New Roman" w:hint="eastAsia"/>
        </w:rPr>
        <w:t>.</w:t>
      </w:r>
    </w:p>
    <w:p w14:paraId="64860B3A" w14:textId="77777777" w:rsidR="00140193" w:rsidRDefault="00140193" w:rsidP="00140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3: </w:t>
      </w:r>
      <w:r>
        <w:rPr>
          <w:rFonts w:ascii="Times New Roman" w:hAnsi="Times New Roman" w:cs="Times New Roman" w:hint="eastAsia"/>
        </w:rPr>
        <w:t>Frequency error has minor impacts on OOK-based SNR performance. But timing error has big impacts on OOK-based LP-WUR (1us typical timing error will get ~1.5dB worse SNR).</w:t>
      </w:r>
    </w:p>
    <w:p w14:paraId="38A4089E" w14:textId="77777777" w:rsidR="00140193" w:rsidRDefault="00140193" w:rsidP="00140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Observation 4: </w:t>
      </w:r>
      <w:r>
        <w:rPr>
          <w:rFonts w:ascii="Times New Roman" w:hAnsi="Times New Roman" w:cs="Times New Roman" w:hint="eastAsia"/>
        </w:rPr>
        <w:t xml:space="preserve">Frequency error and timing error also have impacts on OFDM-based receiver. High data rate (M=4) is more </w:t>
      </w:r>
      <w:r>
        <w:rPr>
          <w:rFonts w:ascii="Times New Roman" w:hAnsi="Times New Roman" w:cs="Times New Roman"/>
        </w:rPr>
        <w:t>sensitivity</w:t>
      </w:r>
      <w:r>
        <w:rPr>
          <w:rFonts w:ascii="Times New Roman" w:hAnsi="Times New Roman" w:cs="Times New Roman" w:hint="eastAsia"/>
        </w:rPr>
        <w:t xml:space="preserve"> to timing error (1us timing error will get ~1dB worse SNR); Low data rate (M=1) is more </w:t>
      </w:r>
      <w:r>
        <w:rPr>
          <w:rFonts w:ascii="Times New Roman" w:hAnsi="Times New Roman" w:cs="Times New Roman"/>
        </w:rPr>
        <w:t>sensitivity</w:t>
      </w:r>
      <w:r>
        <w:rPr>
          <w:rFonts w:ascii="Times New Roman" w:hAnsi="Times New Roman" w:cs="Times New Roman" w:hint="eastAsia"/>
        </w:rPr>
        <w:t xml:space="preserve"> to Frequency error (10ppm will get ~1.5 dB worse SNR).</w:t>
      </w:r>
    </w:p>
    <w:p w14:paraId="1105F7B4" w14:textId="77777777" w:rsidR="00140193" w:rsidRDefault="00140193" w:rsidP="00140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</w:t>
      </w:r>
      <w:r w:rsidRPr="00EE5F96">
        <w:rPr>
          <w:rFonts w:ascii="Times New Roman" w:hAnsi="Times New Roman" w:cs="Times New Roman" w:hint="eastAsia"/>
        </w:rPr>
        <w:t xml:space="preserve">The </w:t>
      </w:r>
      <w:r w:rsidRPr="00EE5F96">
        <w:rPr>
          <w:rFonts w:ascii="Times New Roman" w:hAnsi="Times New Roman" w:cs="Times New Roman"/>
        </w:rPr>
        <w:t>benefit</w:t>
      </w:r>
      <w:r w:rsidRPr="00EE5F96">
        <w:rPr>
          <w:rFonts w:ascii="Times New Roman" w:hAnsi="Times New Roman" w:cs="Times New Roman" w:hint="eastAsia"/>
        </w:rPr>
        <w:t xml:space="preserve"> of guard RB in ASCS case is minor</w:t>
      </w:r>
      <w:r w:rsidRPr="00EE5F96">
        <w:rPr>
          <w:rFonts w:ascii="Times New Roman" w:hAnsi="Times New Roman" w:cs="Times New Roman"/>
        </w:rPr>
        <w:t>, and</w:t>
      </w:r>
      <w:r w:rsidRPr="00EE5F96">
        <w:rPr>
          <w:rFonts w:ascii="Times New Roman" w:hAnsi="Times New Roman" w:cs="Times New Roman" w:hint="eastAsia"/>
        </w:rPr>
        <w:t xml:space="preserve"> the impact of adjacent NR signal on the WUS sensitivity is n</w:t>
      </w:r>
      <w:r w:rsidRPr="00EE5F96">
        <w:rPr>
          <w:rFonts w:ascii="Times New Roman" w:hAnsi="Times New Roman" w:cs="Times New Roman"/>
        </w:rPr>
        <w:t>egligible</w:t>
      </w:r>
      <w:r w:rsidRPr="00EE5F96">
        <w:rPr>
          <w:rFonts w:ascii="Times New Roman" w:hAnsi="Times New Roman" w:cs="Times New Roman" w:hint="eastAsia"/>
        </w:rPr>
        <w:t>.</w:t>
      </w:r>
    </w:p>
    <w:p w14:paraId="623CE1DF" w14:textId="54B21C4D" w:rsidR="00140193" w:rsidRDefault="00140193" w:rsidP="00140193">
      <w:pPr>
        <w:rPr>
          <w:rFonts w:ascii="Times New Roman" w:hAnsi="Times New Roman" w:cs="Times New Roman"/>
          <w:b/>
          <w:bCs/>
        </w:rPr>
      </w:pPr>
      <w:r w:rsidRPr="00B77041">
        <w:rPr>
          <w:rFonts w:ascii="Times New Roman" w:hAnsi="Times New Roman" w:cs="Times New Roman"/>
          <w:b/>
          <w:bCs/>
        </w:rPr>
        <w:t>O</w:t>
      </w:r>
      <w:r w:rsidRPr="00B77041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6</w:t>
      </w:r>
      <w:r w:rsidRPr="00B77041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under same interference power level of MR, the required ACS of LR will not exceed 23 </w:t>
      </w:r>
      <w:proofErr w:type="spellStart"/>
      <w:r w:rsidRPr="00EE5F96">
        <w:rPr>
          <w:rFonts w:ascii="Times New Roman" w:hAnsi="Times New Roman" w:cs="Times New Roman" w:hint="eastAsia"/>
        </w:rPr>
        <w:t>dB.</w:t>
      </w:r>
      <w:proofErr w:type="spellEnd"/>
    </w:p>
    <w:p w14:paraId="70B4E5AB" w14:textId="77777777" w:rsidR="00140193" w:rsidRDefault="00140193" w:rsidP="00140193">
      <w:pPr>
        <w:rPr>
          <w:rFonts w:ascii="Times New Roman" w:hAnsi="Times New Roman" w:cs="Times New Roman"/>
          <w:b/>
          <w:bCs/>
        </w:rPr>
      </w:pPr>
      <w:r w:rsidRPr="0047198B">
        <w:rPr>
          <w:rFonts w:ascii="Times New Roman" w:hAnsi="Times New Roman" w:cs="Times New Roman"/>
          <w:b/>
          <w:bCs/>
        </w:rPr>
        <w:t>O</w:t>
      </w:r>
      <w:r w:rsidRPr="0047198B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7</w:t>
      </w:r>
      <w:r w:rsidRPr="0047198B">
        <w:rPr>
          <w:rFonts w:ascii="Times New Roman" w:hAnsi="Times New Roman" w:cs="Times New Roman" w:hint="eastAsia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After taking the impact of reciprocal </w:t>
      </w:r>
      <w:r w:rsidRPr="00EE5F96">
        <w:rPr>
          <w:rFonts w:ascii="Times New Roman" w:hAnsi="Times New Roman" w:cs="Times New Roman"/>
        </w:rPr>
        <w:t>mixi</w:t>
      </w:r>
      <w:r w:rsidRPr="00EE5F96">
        <w:rPr>
          <w:rFonts w:ascii="Times New Roman" w:hAnsi="Times New Roman" w:cs="Times New Roman" w:hint="eastAsia"/>
        </w:rPr>
        <w:t xml:space="preserve">ng of phase noise, </w:t>
      </w:r>
      <w:r>
        <w:rPr>
          <w:rFonts w:ascii="Times New Roman" w:hAnsi="Times New Roman" w:cs="Times New Roman" w:hint="eastAsia"/>
        </w:rPr>
        <w:t>1</w:t>
      </w:r>
      <w:r w:rsidRPr="00EE5F96">
        <w:rPr>
          <w:rFonts w:ascii="Times New Roman" w:hAnsi="Times New Roman" w:cs="Times New Roman" w:hint="eastAsia"/>
        </w:rPr>
        <w:t xml:space="preserve"> guard RB is still enough for WUR under </w:t>
      </w:r>
      <w:r>
        <w:rPr>
          <w:rFonts w:ascii="Times New Roman" w:hAnsi="Times New Roman" w:cs="Times New Roman" w:hint="eastAsia"/>
        </w:rPr>
        <w:t>similar</w:t>
      </w:r>
      <w:r w:rsidRPr="00EE5F96">
        <w:rPr>
          <w:rFonts w:ascii="Times New Roman" w:hAnsi="Times New Roman" w:cs="Times New Roman" w:hint="eastAsia"/>
        </w:rPr>
        <w:t xml:space="preserve"> MR interference level.</w:t>
      </w:r>
      <w:r w:rsidRPr="0047198B">
        <w:rPr>
          <w:rFonts w:ascii="Times New Roman" w:hAnsi="Times New Roman" w:cs="Times New Roman" w:hint="eastAsia"/>
          <w:b/>
          <w:bCs/>
        </w:rPr>
        <w:t xml:space="preserve"> </w:t>
      </w:r>
    </w:p>
    <w:p w14:paraId="16065C6D" w14:textId="77777777" w:rsidR="00140193" w:rsidRPr="00EE5F96" w:rsidRDefault="00140193" w:rsidP="00140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Observation 8</w:t>
      </w:r>
      <w:r w:rsidRPr="00811EEE">
        <w:rPr>
          <w:rFonts w:ascii="Times New Roman" w:hAnsi="Times New Roman" w:cs="Times New Roman"/>
          <w:b/>
          <w:bCs/>
        </w:rPr>
        <w:t xml:space="preserve">: </w:t>
      </w:r>
      <w:r w:rsidRPr="00EE5F96">
        <w:rPr>
          <w:rFonts w:ascii="Times New Roman" w:hAnsi="Times New Roman" w:cs="Times New Roman" w:hint="eastAsia"/>
        </w:rPr>
        <w:t xml:space="preserve">The ACS requirements for LP-WUS should be defined within </w:t>
      </w:r>
      <w:r>
        <w:rPr>
          <w:rFonts w:ascii="Times New Roman" w:hAnsi="Times New Roman" w:cs="Times New Roman" w:hint="eastAsia"/>
        </w:rPr>
        <w:t>20</w:t>
      </w:r>
      <w:r w:rsidRPr="00EE5F96">
        <w:rPr>
          <w:rFonts w:ascii="Times New Roman" w:hAnsi="Times New Roman" w:cs="Times New Roman" w:hint="eastAsia"/>
        </w:rPr>
        <w:t>~23dB</w:t>
      </w:r>
      <w:r>
        <w:rPr>
          <w:rFonts w:ascii="Times New Roman" w:hAnsi="Times New Roman" w:cs="Times New Roman" w:hint="eastAsia"/>
        </w:rPr>
        <w:t xml:space="preserve"> (signal level is LP-WUS REFSENS+14dB and similar interference power level as MR)</w:t>
      </w:r>
      <w:r w:rsidRPr="00EE5F96">
        <w:rPr>
          <w:rFonts w:ascii="Times New Roman" w:hAnsi="Times New Roman" w:cs="Times New Roman" w:hint="eastAsia"/>
        </w:rPr>
        <w:t xml:space="preserve">, with number of guard RB as </w:t>
      </w:r>
      <w:r>
        <w:rPr>
          <w:rFonts w:ascii="Times New Roman" w:hAnsi="Times New Roman" w:cs="Times New Roman" w:hint="eastAsia"/>
        </w:rPr>
        <w:t>0~1</w:t>
      </w:r>
      <w:r w:rsidRPr="00EE5F96">
        <w:rPr>
          <w:rFonts w:ascii="Times New Roman" w:hAnsi="Times New Roman" w:cs="Times New Roman" w:hint="eastAsia"/>
        </w:rPr>
        <w:t xml:space="preserve">. </w:t>
      </w:r>
    </w:p>
    <w:p w14:paraId="58048B25" w14:textId="77777777" w:rsidR="00140193" w:rsidRDefault="00140193" w:rsidP="00140193">
      <w:pPr>
        <w:rPr>
          <w:rFonts w:ascii="Times New Roman" w:hAnsi="Times New Roman" w:cs="Times New Roman"/>
        </w:rPr>
      </w:pPr>
      <w:r w:rsidRPr="006B2D4F">
        <w:rPr>
          <w:rFonts w:ascii="Times New Roman" w:hAnsi="Times New Roman" w:cs="Times New Roman" w:hint="eastAsia"/>
          <w:b/>
          <w:bCs/>
        </w:rPr>
        <w:t xml:space="preserve">Observation </w:t>
      </w:r>
      <w:r>
        <w:rPr>
          <w:rFonts w:ascii="Times New Roman" w:hAnsi="Times New Roman" w:cs="Times New Roman" w:hint="eastAsia"/>
          <w:b/>
          <w:bCs/>
        </w:rPr>
        <w:t>9</w:t>
      </w:r>
      <w:r w:rsidRPr="006B2D4F">
        <w:rPr>
          <w:rFonts w:ascii="Times New Roman" w:hAnsi="Times New Roman" w:cs="Times New Roman"/>
          <w:b/>
          <w:bCs/>
        </w:rPr>
        <w:t xml:space="preserve">: </w:t>
      </w:r>
      <w:r w:rsidRPr="006B2D4F">
        <w:rPr>
          <w:rFonts w:ascii="Times New Roman" w:hAnsi="Times New Roman" w:cs="Times New Roman" w:hint="eastAsia"/>
        </w:rPr>
        <w:t xml:space="preserve">Given fixed number of RBs for LP-WUS signal, the REFSENS is single value for each band (with each SCS). Instead of discussing the REFSENS value per-band for WUS, it is better to use MR REFSENS </w:t>
      </w:r>
      <w:r>
        <w:rPr>
          <w:rFonts w:ascii="Times New Roman" w:hAnsi="Times New Roman" w:cs="Times New Roman" w:hint="eastAsia"/>
        </w:rPr>
        <w:t xml:space="preserve">at </w:t>
      </w:r>
      <w:r w:rsidRPr="006B2D4F">
        <w:rPr>
          <w:rFonts w:ascii="Times New Roman" w:hAnsi="Times New Roman" w:cs="Times New Roman" w:hint="eastAsia"/>
        </w:rPr>
        <w:t>10MHz with 30kHz SCS in</w:t>
      </w:r>
      <w:r w:rsidRPr="006B2D4F">
        <w:rPr>
          <w:rFonts w:hint="eastAsia"/>
        </w:rPr>
        <w:t xml:space="preserve"> </w:t>
      </w:r>
      <w:r w:rsidRPr="006B2D4F">
        <w:rPr>
          <w:rFonts w:ascii="Times New Roman" w:hAnsi="Times New Roman" w:cs="Times New Roman" w:hint="eastAsia"/>
        </w:rPr>
        <w:t>Table 7.3.2-1a as a reference to discuss the offset.</w:t>
      </w:r>
      <w:r>
        <w:rPr>
          <w:rFonts w:ascii="Times New Roman" w:hAnsi="Times New Roman" w:cs="Times New Roman" w:hint="eastAsia"/>
        </w:rPr>
        <w:t xml:space="preserve"> </w:t>
      </w:r>
    </w:p>
    <w:p w14:paraId="6944D656" w14:textId="77777777" w:rsidR="00140193" w:rsidRDefault="00140193" w:rsidP="00CF0956">
      <w:pPr>
        <w:spacing w:after="180"/>
        <w:jc w:val="left"/>
        <w:rPr>
          <w:rFonts w:ascii="Times New Roman" w:hAnsi="Times New Roman" w:cs="Times New Roman"/>
          <w:b/>
          <w:bCs/>
        </w:rPr>
      </w:pPr>
    </w:p>
    <w:p w14:paraId="1B5F230F" w14:textId="77777777" w:rsidR="00140193" w:rsidRPr="00140193" w:rsidRDefault="00140193" w:rsidP="00140193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140193">
        <w:rPr>
          <w:rFonts w:ascii="Times New Roman" w:hAnsi="Times New Roman" w:cs="Times New Roman" w:hint="eastAsia"/>
          <w:b/>
          <w:bCs/>
        </w:rPr>
        <w:t>Proposal 1: Select -2dB for OOK-based LP-WUR and -5dB for OFDM-based LP-WUR as target SNR when discuss REFSENS requirements.</w:t>
      </w:r>
    </w:p>
    <w:p w14:paraId="00FC64CA" w14:textId="77777777" w:rsidR="00140193" w:rsidRPr="00140193" w:rsidRDefault="00140193" w:rsidP="00140193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140193">
        <w:rPr>
          <w:rFonts w:ascii="Times New Roman" w:hAnsi="Times New Roman" w:cs="Times New Roman" w:hint="eastAsia"/>
          <w:b/>
          <w:bCs/>
        </w:rPr>
        <w:t xml:space="preserve">Proposal 2: The </w:t>
      </w:r>
      <w:r w:rsidRPr="00140193">
        <w:rPr>
          <w:rFonts w:ascii="Times New Roman" w:hAnsi="Times New Roman" w:cs="Times New Roman"/>
          <w:b/>
          <w:bCs/>
        </w:rPr>
        <w:t>introduced</w:t>
      </w:r>
      <w:r w:rsidRPr="00140193">
        <w:rPr>
          <w:rFonts w:ascii="Times New Roman" w:hAnsi="Times New Roman" w:cs="Times New Roman" w:hint="eastAsia"/>
          <w:b/>
          <w:bCs/>
        </w:rPr>
        <w:t xml:space="preserve"> performance degradation (1~1.5dB) by timing error and frequency error should be considered into IM or NF, when specify the REFSENS requirements.</w:t>
      </w:r>
    </w:p>
    <w:p w14:paraId="164F5514" w14:textId="77777777" w:rsidR="00140193" w:rsidRDefault="00140193" w:rsidP="00140193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RAN4 can d</w:t>
      </w:r>
      <w:r w:rsidRPr="0068217C">
        <w:rPr>
          <w:rFonts w:ascii="Times New Roman" w:hAnsi="Times New Roman" w:cs="Times New Roman"/>
          <w:b/>
          <w:bCs/>
        </w:rPr>
        <w:t xml:space="preserve">efine the ASCS </w:t>
      </w:r>
      <w:r>
        <w:rPr>
          <w:rFonts w:ascii="Times New Roman" w:hAnsi="Times New Roman" w:cs="Times New Roman" w:hint="eastAsia"/>
          <w:b/>
          <w:bCs/>
        </w:rPr>
        <w:t xml:space="preserve">test parameters as following in Table 3. </w:t>
      </w:r>
      <w:r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 w:hint="eastAsia"/>
          <w:b/>
          <w:bCs/>
        </w:rPr>
        <w:t>ake decision on whether margin is needed for LP-WUS power given no guard RB is allocated.</w:t>
      </w:r>
    </w:p>
    <w:p w14:paraId="64C24CBC" w14:textId="77777777" w:rsidR="00140193" w:rsidRDefault="00140193" w:rsidP="00140193">
      <w:pPr>
        <w:spacing w:after="12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4: LP-WUS ACS requirements can be specified as: ACS 23dB with Guard RB as 1, or 20dB with guard RB as 0. The ACS requirements and test case is defined in Table 4 and Table 5.</w:t>
      </w:r>
    </w:p>
    <w:p w14:paraId="351625B6" w14:textId="77777777" w:rsidR="00140193" w:rsidRPr="00140193" w:rsidRDefault="00140193" w:rsidP="00140193">
      <w:pPr>
        <w:spacing w:after="12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5: For OOK-based LP-WUS REFSENS, the value for each key element is: SNR=-2dB, IM=2.5dB + [1]dB, </w:t>
      </w:r>
      <w:r>
        <w:rPr>
          <w:rFonts w:ascii="Times New Roman" w:hAnsi="Times New Roman" w:cs="Times New Roman"/>
          <w:b/>
          <w:bCs/>
        </w:rPr>
        <w:t>diversity</w:t>
      </w:r>
      <w:r>
        <w:rPr>
          <w:rFonts w:ascii="Times New Roman" w:hAnsi="Times New Roman" w:cs="Times New Roman" w:hint="eastAsia"/>
          <w:b/>
          <w:bCs/>
        </w:rPr>
        <w:t xml:space="preserve"> =0dB, NF=15dB.</w:t>
      </w:r>
    </w:p>
    <w:p w14:paraId="7E5415B4" w14:textId="597E3585" w:rsidR="00CF0956" w:rsidRPr="003738B0" w:rsidRDefault="00140193" w:rsidP="003738B0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F91FEB">
        <w:rPr>
          <w:rFonts w:ascii="Times New Roman" w:hAnsi="Times New Roman" w:cs="Times New Roman" w:hint="eastAsia"/>
          <w:b/>
          <w:bCs/>
        </w:rPr>
        <w:t>Proposal 6: For OFDM-based LP-WUS REFSENS, the value for each key element is: SNR=-5dB, IM=2.5dB</w:t>
      </w:r>
      <w:r>
        <w:rPr>
          <w:rFonts w:ascii="Times New Roman" w:hAnsi="Times New Roman" w:cs="Times New Roman" w:hint="eastAsia"/>
          <w:b/>
          <w:bCs/>
        </w:rPr>
        <w:t xml:space="preserve"> + [1]dB</w:t>
      </w:r>
      <w:r w:rsidRPr="00F91FEB">
        <w:rPr>
          <w:rFonts w:ascii="Times New Roman" w:hAnsi="Times New Roman" w:cs="Times New Roman" w:hint="eastAsia"/>
          <w:b/>
          <w:bCs/>
        </w:rPr>
        <w:t xml:space="preserve">, </w:t>
      </w:r>
      <w:r w:rsidRPr="00F91FEB">
        <w:rPr>
          <w:rFonts w:ascii="Times New Roman" w:hAnsi="Times New Roman" w:cs="Times New Roman"/>
          <w:b/>
          <w:bCs/>
        </w:rPr>
        <w:t>diversity</w:t>
      </w:r>
      <w:r w:rsidRPr="00F91FEB">
        <w:rPr>
          <w:rFonts w:ascii="Times New Roman" w:hAnsi="Times New Roman" w:cs="Times New Roman" w:hint="eastAsia"/>
          <w:b/>
          <w:bCs/>
        </w:rPr>
        <w:t>=0dB, NF=11dB.</w:t>
      </w:r>
      <w:r>
        <w:rPr>
          <w:rFonts w:ascii="Times New Roman" w:hAnsi="Times New Roman" w:cs="Times New Roman" w:hint="eastAsia"/>
          <w:b/>
          <w:bCs/>
        </w:rPr>
        <w:t xml:space="preserve">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7DAE0F59" w14:textId="64791EB3" w:rsidR="002B35A0" w:rsidRDefault="002B35A0" w:rsidP="00915CE2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2B35A0">
        <w:rPr>
          <w:rFonts w:ascii="Times New Roman" w:hAnsi="Times New Roman" w:cs="Times New Roman" w:hint="eastAsia"/>
          <w:sz w:val="20"/>
          <w:szCs w:val="20"/>
        </w:rPr>
        <w:t>R4-2414309, WF on LP-WUS UE RF requirements, vivo, RAN4#11</w:t>
      </w:r>
      <w:r>
        <w:rPr>
          <w:rFonts w:ascii="Times New Roman" w:hAnsi="Times New Roman" w:cs="Times New Roman" w:hint="eastAsia"/>
          <w:sz w:val="20"/>
          <w:szCs w:val="20"/>
        </w:rPr>
        <w:t>2</w:t>
      </w:r>
    </w:p>
    <w:p w14:paraId="62B63CFA" w14:textId="40E68B39" w:rsidR="00D035FF" w:rsidRDefault="00D035FF" w:rsidP="00915CE2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D035FF">
        <w:rPr>
          <w:rFonts w:ascii="Times New Roman" w:hAnsi="Times New Roman" w:cs="Times New Roman" w:hint="eastAsia"/>
          <w:sz w:val="20"/>
          <w:szCs w:val="20"/>
        </w:rPr>
        <w:t>R4-2417112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D035FF">
        <w:rPr>
          <w:rFonts w:ascii="Times New Roman" w:hAnsi="Times New Roman" w:cs="Times New Roman" w:hint="eastAsia"/>
          <w:sz w:val="20"/>
          <w:szCs w:val="20"/>
        </w:rPr>
        <w:t>WF on UE RF requirements for LP-WUS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2B35A0">
        <w:rPr>
          <w:rFonts w:ascii="Times New Roman" w:hAnsi="Times New Roman" w:cs="Times New Roman" w:hint="eastAsia"/>
          <w:sz w:val="20"/>
          <w:szCs w:val="20"/>
        </w:rPr>
        <w:t>vivo, RAN4#11</w:t>
      </w:r>
      <w:r>
        <w:rPr>
          <w:rFonts w:ascii="Times New Roman" w:hAnsi="Times New Roman" w:cs="Times New Roman" w:hint="eastAsia"/>
          <w:sz w:val="20"/>
          <w:szCs w:val="20"/>
        </w:rPr>
        <w:t>2bis</w:t>
      </w:r>
    </w:p>
    <w:p w14:paraId="0E53D4E1" w14:textId="77777777" w:rsidR="00161755" w:rsidRDefault="00161755" w:rsidP="00161755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FD607C">
        <w:rPr>
          <w:rFonts w:ascii="Times New Roman" w:hAnsi="Times New Roman" w:cs="Times New Roman" w:hint="eastAsia"/>
          <w:sz w:val="20"/>
          <w:szCs w:val="20"/>
        </w:rPr>
        <w:t>R4-2420528</w:t>
      </w:r>
      <w:r w:rsidRPr="008556A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FD607C">
        <w:rPr>
          <w:rFonts w:ascii="Times New Roman" w:hAnsi="Times New Roman" w:cs="Times New Roman" w:hint="eastAsia"/>
          <w:sz w:val="20"/>
          <w:szCs w:val="20"/>
        </w:rPr>
        <w:t>WF on UE RF requirements for LP-WUS</w:t>
      </w:r>
      <w:r w:rsidRPr="008556A7">
        <w:rPr>
          <w:rFonts w:ascii="Times New Roman" w:hAnsi="Times New Roman" w:cs="Times New Roman" w:hint="eastAsia"/>
          <w:sz w:val="20"/>
          <w:szCs w:val="20"/>
        </w:rPr>
        <w:t>, vivo, RAN4#11</w:t>
      </w:r>
      <w:r>
        <w:rPr>
          <w:rFonts w:ascii="Times New Roman" w:hAnsi="Times New Roman" w:cs="Times New Roman" w:hint="eastAsia"/>
          <w:sz w:val="20"/>
          <w:szCs w:val="20"/>
        </w:rPr>
        <w:t>3</w:t>
      </w:r>
    </w:p>
    <w:p w14:paraId="17C32E20" w14:textId="3355BB98" w:rsidR="00C3111B" w:rsidRDefault="00C3111B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111B">
        <w:rPr>
          <w:rFonts w:ascii="Times New Roman" w:hAnsi="Times New Roman" w:cs="Times New Roman" w:hint="eastAsia"/>
          <w:sz w:val="20"/>
          <w:szCs w:val="20"/>
        </w:rPr>
        <w:t xml:space="preserve">R4-080125, </w:t>
      </w:r>
      <w:r w:rsidR="00C2751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3111B">
        <w:rPr>
          <w:rFonts w:ascii="Times New Roman" w:hAnsi="Times New Roman" w:cs="Times New Roman" w:hint="eastAsia"/>
          <w:sz w:val="20"/>
          <w:szCs w:val="20"/>
        </w:rPr>
        <w:t>TP Receiver Requirements: REFSENS, ACS and blocking, Ericsson, RAN4#46</w:t>
      </w:r>
    </w:p>
    <w:p w14:paraId="2BBC63DA" w14:textId="5E2B3EDC" w:rsidR="00C3111B" w:rsidRDefault="00C3111B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111B">
        <w:rPr>
          <w:rFonts w:ascii="Times New Roman" w:hAnsi="Times New Roman" w:cs="Times New Roman" w:hint="eastAsia"/>
          <w:sz w:val="20"/>
          <w:szCs w:val="20"/>
        </w:rPr>
        <w:t>R4-1709564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>Preliminary SNR values for NR UE REFSENS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 xml:space="preserve">Huawei, </w:t>
      </w:r>
      <w:proofErr w:type="spellStart"/>
      <w:r w:rsidRPr="00C3111B">
        <w:rPr>
          <w:rFonts w:ascii="Times New Roman" w:hAnsi="Times New Roman" w:cs="Times New Roman" w:hint="eastAsia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>NR ad-hoc #</w:t>
      </w:r>
      <w:r>
        <w:rPr>
          <w:rFonts w:ascii="Times New Roman" w:hAnsi="Times New Roman" w:cs="Times New Roman" w:hint="eastAsia"/>
          <w:sz w:val="20"/>
          <w:szCs w:val="20"/>
        </w:rPr>
        <w:t>3, 2017</w:t>
      </w:r>
    </w:p>
    <w:p w14:paraId="57C94E01" w14:textId="56098D90" w:rsidR="00101F30" w:rsidRPr="00915CE2" w:rsidRDefault="00A460B6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bookmarkStart w:id="4" w:name="_Hlk174124384"/>
      <w:r w:rsidRPr="00A460B6">
        <w:rPr>
          <w:rFonts w:ascii="Times New Roman" w:hAnsi="Times New Roman" w:cs="Times New Roman" w:hint="eastAsia"/>
          <w:sz w:val="20"/>
          <w:szCs w:val="20"/>
        </w:rPr>
        <w:lastRenderedPageBreak/>
        <w:t>R4-2412059</w:t>
      </w:r>
      <w:r w:rsidR="00101F30" w:rsidRPr="00915CE2">
        <w:rPr>
          <w:rFonts w:ascii="Times New Roman" w:hAnsi="Times New Roman" w:cs="Times New Roman"/>
          <w:sz w:val="20"/>
          <w:szCs w:val="20"/>
        </w:rPr>
        <w:t xml:space="preserve">, </w:t>
      </w:r>
      <w:r w:rsidRPr="00A460B6">
        <w:rPr>
          <w:rFonts w:ascii="Times New Roman" w:hAnsi="Times New Roman" w:cs="Times New Roman" w:hint="eastAsia"/>
          <w:sz w:val="20"/>
          <w:szCs w:val="20"/>
        </w:rPr>
        <w:t>Discussions on LP-WUS REFSENS, ASCS and ACS</w:t>
      </w:r>
      <w:r w:rsidR="00101F30" w:rsidRPr="00915CE2">
        <w:rPr>
          <w:rFonts w:ascii="Times New Roman" w:hAnsi="Times New Roman" w:cs="Times New Roman"/>
          <w:sz w:val="20"/>
          <w:szCs w:val="20"/>
        </w:rPr>
        <w:t>, vivo, RAN4#1</w:t>
      </w:r>
      <w:r w:rsidR="00101F30" w:rsidRPr="00915CE2">
        <w:rPr>
          <w:rFonts w:ascii="Times New Roman" w:hAnsi="Times New Roman" w:cs="Times New Roman" w:hint="eastAsia"/>
          <w:sz w:val="20"/>
          <w:szCs w:val="20"/>
        </w:rPr>
        <w:t>1</w:t>
      </w:r>
      <w:r w:rsidR="00AE3E39" w:rsidRPr="00915CE2">
        <w:rPr>
          <w:rFonts w:ascii="Times New Roman" w:hAnsi="Times New Roman" w:cs="Times New Roman" w:hint="eastAsia"/>
          <w:sz w:val="20"/>
          <w:szCs w:val="20"/>
        </w:rPr>
        <w:t>2</w:t>
      </w:r>
    </w:p>
    <w:p w14:paraId="42091C1A" w14:textId="1393423E" w:rsidR="00320A29" w:rsidRDefault="00320A29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320A29">
        <w:rPr>
          <w:rFonts w:ascii="Times New Roman" w:hAnsi="Times New Roman" w:cs="Times New Roman" w:hint="eastAsia"/>
          <w:sz w:val="20"/>
          <w:szCs w:val="20"/>
        </w:rPr>
        <w:t>IEEE802.11-17/0326r0, WUR Phase Noise Model Follow-Up</w:t>
      </w:r>
    </w:p>
    <w:p w14:paraId="22231037" w14:textId="3B61C9F8" w:rsidR="00A100F5" w:rsidRDefault="00A100F5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A100F5">
        <w:rPr>
          <w:rFonts w:ascii="Times New Roman" w:hAnsi="Times New Roman" w:cs="Times New Roman" w:hint="eastAsia"/>
          <w:sz w:val="20"/>
          <w:szCs w:val="20"/>
        </w:rPr>
        <w:t>R4-2415780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A100F5">
        <w:rPr>
          <w:rFonts w:ascii="Times New Roman" w:hAnsi="Times New Roman" w:cs="Times New Roman" w:hint="eastAsia"/>
          <w:sz w:val="20"/>
          <w:szCs w:val="20"/>
        </w:rPr>
        <w:t>Further discussions on LP-WUS REFSENS, ASCS and ACS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915CE2">
        <w:rPr>
          <w:rFonts w:ascii="Times New Roman" w:hAnsi="Times New Roman" w:cs="Times New Roman"/>
          <w:sz w:val="20"/>
          <w:szCs w:val="20"/>
        </w:rPr>
        <w:t>vivo, RAN4#1</w:t>
      </w:r>
      <w:r w:rsidRPr="00915CE2">
        <w:rPr>
          <w:rFonts w:ascii="Times New Roman" w:hAnsi="Times New Roman" w:cs="Times New Roman" w:hint="eastAsia"/>
          <w:sz w:val="20"/>
          <w:szCs w:val="20"/>
        </w:rPr>
        <w:t>12</w:t>
      </w:r>
      <w:r>
        <w:rPr>
          <w:rFonts w:ascii="Times New Roman" w:hAnsi="Times New Roman" w:cs="Times New Roman" w:hint="eastAsia"/>
          <w:sz w:val="20"/>
          <w:szCs w:val="20"/>
        </w:rPr>
        <w:t>bis</w:t>
      </w:r>
    </w:p>
    <w:p w14:paraId="466D6B4C" w14:textId="23431123" w:rsidR="00397DE2" w:rsidRPr="00915CE2" w:rsidRDefault="00397DE2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397DE2">
        <w:rPr>
          <w:rFonts w:ascii="Times New Roman" w:hAnsi="Times New Roman" w:cs="Times New Roman" w:hint="eastAsia"/>
          <w:sz w:val="20"/>
          <w:szCs w:val="20"/>
        </w:rPr>
        <w:t>R4-2415201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397DE2">
        <w:rPr>
          <w:rFonts w:ascii="Times New Roman" w:hAnsi="Times New Roman" w:cs="Times New Roman" w:hint="eastAsia"/>
          <w:sz w:val="20"/>
          <w:szCs w:val="20"/>
        </w:rPr>
        <w:t>Further consideration on UE REFSENS, ACS requirements for Rel-19 LP-WUS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397DE2">
        <w:rPr>
          <w:rFonts w:ascii="Times New Roman" w:hAnsi="Times New Roman" w:cs="Times New Roman" w:hint="eastAsia"/>
          <w:sz w:val="20"/>
          <w:szCs w:val="20"/>
        </w:rPr>
        <w:t xml:space="preserve">Huawei, </w:t>
      </w:r>
      <w:proofErr w:type="spellStart"/>
      <w:r w:rsidRPr="00397DE2">
        <w:rPr>
          <w:rFonts w:ascii="Times New Roman" w:hAnsi="Times New Roman" w:cs="Times New Roman" w:hint="eastAsia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915CE2">
        <w:rPr>
          <w:rFonts w:ascii="Times New Roman" w:hAnsi="Times New Roman" w:cs="Times New Roman"/>
          <w:sz w:val="20"/>
          <w:szCs w:val="20"/>
        </w:rPr>
        <w:t>RAN4#1</w:t>
      </w:r>
      <w:r w:rsidRPr="00915CE2">
        <w:rPr>
          <w:rFonts w:ascii="Times New Roman" w:hAnsi="Times New Roman" w:cs="Times New Roman" w:hint="eastAsia"/>
          <w:sz w:val="20"/>
          <w:szCs w:val="20"/>
        </w:rPr>
        <w:t>12</w:t>
      </w:r>
      <w:r>
        <w:rPr>
          <w:rFonts w:ascii="Times New Roman" w:hAnsi="Times New Roman" w:cs="Times New Roman" w:hint="eastAsia"/>
          <w:sz w:val="20"/>
          <w:szCs w:val="20"/>
        </w:rPr>
        <w:t>bis</w:t>
      </w:r>
    </w:p>
    <w:bookmarkEnd w:id="4"/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824A3" w14:textId="77777777" w:rsidR="00026A84" w:rsidRDefault="00026A84" w:rsidP="0040353F">
      <w:pPr>
        <w:rPr>
          <w:rFonts w:hint="eastAsia"/>
        </w:rPr>
      </w:pPr>
      <w:r>
        <w:separator/>
      </w:r>
    </w:p>
  </w:endnote>
  <w:endnote w:type="continuationSeparator" w:id="0">
    <w:p w14:paraId="1A902342" w14:textId="77777777" w:rsidR="00026A84" w:rsidRDefault="00026A84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0865D" w14:textId="77777777" w:rsidR="00026A84" w:rsidRDefault="00026A84" w:rsidP="0040353F">
      <w:pPr>
        <w:rPr>
          <w:rFonts w:hint="eastAsia"/>
        </w:rPr>
      </w:pPr>
      <w:r>
        <w:separator/>
      </w:r>
    </w:p>
  </w:footnote>
  <w:footnote w:type="continuationSeparator" w:id="0">
    <w:p w14:paraId="78FBCDB9" w14:textId="77777777" w:rsidR="00026A84" w:rsidRDefault="00026A84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23D7"/>
    <w:multiLevelType w:val="hybridMultilevel"/>
    <w:tmpl w:val="3ED03B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E5245"/>
    <w:multiLevelType w:val="hybridMultilevel"/>
    <w:tmpl w:val="D2AEF73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65D3219"/>
    <w:multiLevelType w:val="hybridMultilevel"/>
    <w:tmpl w:val="40EC14E4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13052E"/>
    <w:multiLevelType w:val="hybridMultilevel"/>
    <w:tmpl w:val="B002C380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7CA0B5E"/>
    <w:multiLevelType w:val="hybridMultilevel"/>
    <w:tmpl w:val="82F211A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70814"/>
    <w:multiLevelType w:val="hybridMultilevel"/>
    <w:tmpl w:val="3BB642D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7"/>
  </w:num>
  <w:num w:numId="2" w16cid:durableId="1129126122">
    <w:abstractNumId w:val="20"/>
  </w:num>
  <w:num w:numId="3" w16cid:durableId="383718175">
    <w:abstractNumId w:val="24"/>
  </w:num>
  <w:num w:numId="4" w16cid:durableId="390925525">
    <w:abstractNumId w:val="13"/>
  </w:num>
  <w:num w:numId="5" w16cid:durableId="1584727357">
    <w:abstractNumId w:val="12"/>
  </w:num>
  <w:num w:numId="6" w16cid:durableId="599946907">
    <w:abstractNumId w:val="14"/>
  </w:num>
  <w:num w:numId="7" w16cid:durableId="1028875258">
    <w:abstractNumId w:val="1"/>
  </w:num>
  <w:num w:numId="8" w16cid:durableId="1944529820">
    <w:abstractNumId w:val="6"/>
  </w:num>
  <w:num w:numId="9" w16cid:durableId="2089575583">
    <w:abstractNumId w:val="22"/>
  </w:num>
  <w:num w:numId="10" w16cid:durableId="796029764">
    <w:abstractNumId w:val="21"/>
  </w:num>
  <w:num w:numId="11" w16cid:durableId="93407744">
    <w:abstractNumId w:val="3"/>
  </w:num>
  <w:num w:numId="12" w16cid:durableId="1224216635">
    <w:abstractNumId w:val="11"/>
  </w:num>
  <w:num w:numId="13" w16cid:durableId="930819032">
    <w:abstractNumId w:val="7"/>
  </w:num>
  <w:num w:numId="14" w16cid:durableId="2100177222">
    <w:abstractNumId w:val="10"/>
  </w:num>
  <w:num w:numId="15" w16cid:durableId="1538423707">
    <w:abstractNumId w:val="4"/>
  </w:num>
  <w:num w:numId="16" w16cid:durableId="1592856435">
    <w:abstractNumId w:val="16"/>
  </w:num>
  <w:num w:numId="17" w16cid:durableId="427195207">
    <w:abstractNumId w:val="5"/>
  </w:num>
  <w:num w:numId="18" w16cid:durableId="727412779">
    <w:abstractNumId w:val="18"/>
  </w:num>
  <w:num w:numId="19" w16cid:durableId="1824614973">
    <w:abstractNumId w:val="23"/>
  </w:num>
  <w:num w:numId="20" w16cid:durableId="534580579">
    <w:abstractNumId w:val="9"/>
  </w:num>
  <w:num w:numId="21" w16cid:durableId="1256135541">
    <w:abstractNumId w:val="19"/>
  </w:num>
  <w:num w:numId="22" w16cid:durableId="1841003140">
    <w:abstractNumId w:val="15"/>
  </w:num>
  <w:num w:numId="23" w16cid:durableId="1835679354">
    <w:abstractNumId w:val="8"/>
  </w:num>
  <w:num w:numId="24" w16cid:durableId="1648435672">
    <w:abstractNumId w:val="0"/>
  </w:num>
  <w:num w:numId="25" w16cid:durableId="78161469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/>
  <w:defaultTabStop w:val="420"/>
  <w:characterSpacingControl w:val="doNotCompress"/>
  <w:hdrShapeDefaults>
    <o:shapedefaults v:ext="edit" spidmax="2050" style="mso-position-horizontal-relative:margin;mso-width-relative:margin;mso-height-relative:margin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696"/>
    <w:rsid w:val="00003059"/>
    <w:rsid w:val="00003558"/>
    <w:rsid w:val="000043E3"/>
    <w:rsid w:val="0000665F"/>
    <w:rsid w:val="000068DF"/>
    <w:rsid w:val="00007413"/>
    <w:rsid w:val="00007C84"/>
    <w:rsid w:val="00012CE4"/>
    <w:rsid w:val="0001666F"/>
    <w:rsid w:val="0001778E"/>
    <w:rsid w:val="000210C2"/>
    <w:rsid w:val="00021BD6"/>
    <w:rsid w:val="000239E9"/>
    <w:rsid w:val="000245A8"/>
    <w:rsid w:val="000246C7"/>
    <w:rsid w:val="00025CF8"/>
    <w:rsid w:val="00026A84"/>
    <w:rsid w:val="000300D4"/>
    <w:rsid w:val="000302A4"/>
    <w:rsid w:val="00030F2B"/>
    <w:rsid w:val="000328B6"/>
    <w:rsid w:val="0003298F"/>
    <w:rsid w:val="00032C79"/>
    <w:rsid w:val="000345EA"/>
    <w:rsid w:val="00035F84"/>
    <w:rsid w:val="000368E7"/>
    <w:rsid w:val="00037D03"/>
    <w:rsid w:val="00040503"/>
    <w:rsid w:val="00043C7B"/>
    <w:rsid w:val="00043D43"/>
    <w:rsid w:val="00044237"/>
    <w:rsid w:val="0004481C"/>
    <w:rsid w:val="00047038"/>
    <w:rsid w:val="00050578"/>
    <w:rsid w:val="000517EF"/>
    <w:rsid w:val="000536D2"/>
    <w:rsid w:val="00053AD5"/>
    <w:rsid w:val="00053B19"/>
    <w:rsid w:val="00054254"/>
    <w:rsid w:val="000611D4"/>
    <w:rsid w:val="00062529"/>
    <w:rsid w:val="000638E2"/>
    <w:rsid w:val="0006521D"/>
    <w:rsid w:val="00066AB2"/>
    <w:rsid w:val="00066D1F"/>
    <w:rsid w:val="00070315"/>
    <w:rsid w:val="00071E1F"/>
    <w:rsid w:val="000730DF"/>
    <w:rsid w:val="00075332"/>
    <w:rsid w:val="00075776"/>
    <w:rsid w:val="00075AE4"/>
    <w:rsid w:val="00076CE2"/>
    <w:rsid w:val="00076D4B"/>
    <w:rsid w:val="000776B8"/>
    <w:rsid w:val="000816A8"/>
    <w:rsid w:val="00081B46"/>
    <w:rsid w:val="000823E5"/>
    <w:rsid w:val="00083131"/>
    <w:rsid w:val="00083421"/>
    <w:rsid w:val="0008425A"/>
    <w:rsid w:val="000876BB"/>
    <w:rsid w:val="00090A11"/>
    <w:rsid w:val="00093124"/>
    <w:rsid w:val="00093D8F"/>
    <w:rsid w:val="00094A17"/>
    <w:rsid w:val="0009590A"/>
    <w:rsid w:val="000969DA"/>
    <w:rsid w:val="00097A4D"/>
    <w:rsid w:val="000A0ED0"/>
    <w:rsid w:val="000A1C18"/>
    <w:rsid w:val="000A3703"/>
    <w:rsid w:val="000A4BD4"/>
    <w:rsid w:val="000A7C14"/>
    <w:rsid w:val="000A7C32"/>
    <w:rsid w:val="000B02AE"/>
    <w:rsid w:val="000B3197"/>
    <w:rsid w:val="000B3943"/>
    <w:rsid w:val="000B4908"/>
    <w:rsid w:val="000C0082"/>
    <w:rsid w:val="000C0694"/>
    <w:rsid w:val="000C0ADA"/>
    <w:rsid w:val="000C3C0A"/>
    <w:rsid w:val="000C3F05"/>
    <w:rsid w:val="000C4C0A"/>
    <w:rsid w:val="000C5005"/>
    <w:rsid w:val="000C674E"/>
    <w:rsid w:val="000C6B9C"/>
    <w:rsid w:val="000C7CFB"/>
    <w:rsid w:val="000D25FA"/>
    <w:rsid w:val="000D2826"/>
    <w:rsid w:val="000D3918"/>
    <w:rsid w:val="000D396E"/>
    <w:rsid w:val="000D3DAB"/>
    <w:rsid w:val="000D4209"/>
    <w:rsid w:val="000D497D"/>
    <w:rsid w:val="000D565A"/>
    <w:rsid w:val="000D5DD4"/>
    <w:rsid w:val="000D7E3A"/>
    <w:rsid w:val="000E0809"/>
    <w:rsid w:val="000E109E"/>
    <w:rsid w:val="000E5E72"/>
    <w:rsid w:val="000E6329"/>
    <w:rsid w:val="000E646C"/>
    <w:rsid w:val="000E7C43"/>
    <w:rsid w:val="000E7F6E"/>
    <w:rsid w:val="000F1D71"/>
    <w:rsid w:val="000F3B36"/>
    <w:rsid w:val="000F42CD"/>
    <w:rsid w:val="000F577A"/>
    <w:rsid w:val="000F5ACB"/>
    <w:rsid w:val="000F6978"/>
    <w:rsid w:val="000F7E71"/>
    <w:rsid w:val="0010021B"/>
    <w:rsid w:val="001009D1"/>
    <w:rsid w:val="00101F30"/>
    <w:rsid w:val="00104811"/>
    <w:rsid w:val="00105033"/>
    <w:rsid w:val="00105ED8"/>
    <w:rsid w:val="001060AA"/>
    <w:rsid w:val="00106C79"/>
    <w:rsid w:val="001079BF"/>
    <w:rsid w:val="00107A66"/>
    <w:rsid w:val="00107D7C"/>
    <w:rsid w:val="00110816"/>
    <w:rsid w:val="00110B59"/>
    <w:rsid w:val="00111183"/>
    <w:rsid w:val="0011209C"/>
    <w:rsid w:val="001126DB"/>
    <w:rsid w:val="00113E5C"/>
    <w:rsid w:val="00114329"/>
    <w:rsid w:val="0011541A"/>
    <w:rsid w:val="00115743"/>
    <w:rsid w:val="001236F4"/>
    <w:rsid w:val="00124F1C"/>
    <w:rsid w:val="00127DEF"/>
    <w:rsid w:val="00130EBB"/>
    <w:rsid w:val="001346D5"/>
    <w:rsid w:val="00134B5B"/>
    <w:rsid w:val="00134F49"/>
    <w:rsid w:val="0013628E"/>
    <w:rsid w:val="00137256"/>
    <w:rsid w:val="00140193"/>
    <w:rsid w:val="00140452"/>
    <w:rsid w:val="0014126F"/>
    <w:rsid w:val="00141BB1"/>
    <w:rsid w:val="00142871"/>
    <w:rsid w:val="0014690C"/>
    <w:rsid w:val="00147539"/>
    <w:rsid w:val="001479C5"/>
    <w:rsid w:val="00150875"/>
    <w:rsid w:val="001532A1"/>
    <w:rsid w:val="00155622"/>
    <w:rsid w:val="001560A4"/>
    <w:rsid w:val="00157209"/>
    <w:rsid w:val="00161755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0CEB"/>
    <w:rsid w:val="00172F3B"/>
    <w:rsid w:val="0017364E"/>
    <w:rsid w:val="00174478"/>
    <w:rsid w:val="00176B52"/>
    <w:rsid w:val="00176E6C"/>
    <w:rsid w:val="00177398"/>
    <w:rsid w:val="0017743B"/>
    <w:rsid w:val="001803D4"/>
    <w:rsid w:val="00180CFB"/>
    <w:rsid w:val="00183F2B"/>
    <w:rsid w:val="00186304"/>
    <w:rsid w:val="00187229"/>
    <w:rsid w:val="001903F0"/>
    <w:rsid w:val="00192C74"/>
    <w:rsid w:val="001962D8"/>
    <w:rsid w:val="001A0689"/>
    <w:rsid w:val="001A1C28"/>
    <w:rsid w:val="001A1DAA"/>
    <w:rsid w:val="001A20B7"/>
    <w:rsid w:val="001A258F"/>
    <w:rsid w:val="001A492A"/>
    <w:rsid w:val="001A5698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3F"/>
    <w:rsid w:val="001C2579"/>
    <w:rsid w:val="001C2E0E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1CA9"/>
    <w:rsid w:val="001E3B45"/>
    <w:rsid w:val="001E65B9"/>
    <w:rsid w:val="001E770A"/>
    <w:rsid w:val="001E7C03"/>
    <w:rsid w:val="001E7FEB"/>
    <w:rsid w:val="001F01DE"/>
    <w:rsid w:val="001F07C5"/>
    <w:rsid w:val="001F28FB"/>
    <w:rsid w:val="001F3241"/>
    <w:rsid w:val="001F360F"/>
    <w:rsid w:val="002024E3"/>
    <w:rsid w:val="00202509"/>
    <w:rsid w:val="00202598"/>
    <w:rsid w:val="00204228"/>
    <w:rsid w:val="00204294"/>
    <w:rsid w:val="00204608"/>
    <w:rsid w:val="002054FD"/>
    <w:rsid w:val="00207B19"/>
    <w:rsid w:val="00210896"/>
    <w:rsid w:val="00210EA9"/>
    <w:rsid w:val="00211478"/>
    <w:rsid w:val="00212C86"/>
    <w:rsid w:val="0021352F"/>
    <w:rsid w:val="00213876"/>
    <w:rsid w:val="002140D4"/>
    <w:rsid w:val="00215A62"/>
    <w:rsid w:val="00216071"/>
    <w:rsid w:val="00220E19"/>
    <w:rsid w:val="0022104F"/>
    <w:rsid w:val="002215FD"/>
    <w:rsid w:val="0022160A"/>
    <w:rsid w:val="00221E6C"/>
    <w:rsid w:val="0022385B"/>
    <w:rsid w:val="00223DB7"/>
    <w:rsid w:val="00224422"/>
    <w:rsid w:val="00226362"/>
    <w:rsid w:val="00227E40"/>
    <w:rsid w:val="00232EC5"/>
    <w:rsid w:val="0023388D"/>
    <w:rsid w:val="0023715F"/>
    <w:rsid w:val="0023788B"/>
    <w:rsid w:val="002401FE"/>
    <w:rsid w:val="00240F58"/>
    <w:rsid w:val="00241CBE"/>
    <w:rsid w:val="0024286F"/>
    <w:rsid w:val="0024346D"/>
    <w:rsid w:val="0024365E"/>
    <w:rsid w:val="00243978"/>
    <w:rsid w:val="0024630B"/>
    <w:rsid w:val="002506FD"/>
    <w:rsid w:val="00251528"/>
    <w:rsid w:val="00252ED0"/>
    <w:rsid w:val="00252FFA"/>
    <w:rsid w:val="002540AD"/>
    <w:rsid w:val="002548E5"/>
    <w:rsid w:val="00254D7E"/>
    <w:rsid w:val="0025664B"/>
    <w:rsid w:val="0025682F"/>
    <w:rsid w:val="0025696B"/>
    <w:rsid w:val="00256C6D"/>
    <w:rsid w:val="00257274"/>
    <w:rsid w:val="00260B09"/>
    <w:rsid w:val="0026352A"/>
    <w:rsid w:val="002641FA"/>
    <w:rsid w:val="00264F35"/>
    <w:rsid w:val="002658BA"/>
    <w:rsid w:val="00267A27"/>
    <w:rsid w:val="0027082B"/>
    <w:rsid w:val="00270C8C"/>
    <w:rsid w:val="00272762"/>
    <w:rsid w:val="00274525"/>
    <w:rsid w:val="002760D4"/>
    <w:rsid w:val="0027633A"/>
    <w:rsid w:val="0027659A"/>
    <w:rsid w:val="00276738"/>
    <w:rsid w:val="00277EAC"/>
    <w:rsid w:val="0028068E"/>
    <w:rsid w:val="00282B11"/>
    <w:rsid w:val="00282DAD"/>
    <w:rsid w:val="00282FDA"/>
    <w:rsid w:val="00284359"/>
    <w:rsid w:val="002867D8"/>
    <w:rsid w:val="0029264D"/>
    <w:rsid w:val="00293428"/>
    <w:rsid w:val="0029366D"/>
    <w:rsid w:val="00294930"/>
    <w:rsid w:val="00294D1A"/>
    <w:rsid w:val="00296BF4"/>
    <w:rsid w:val="00297188"/>
    <w:rsid w:val="002A156D"/>
    <w:rsid w:val="002A1D72"/>
    <w:rsid w:val="002A238D"/>
    <w:rsid w:val="002A2832"/>
    <w:rsid w:val="002A3AC4"/>
    <w:rsid w:val="002A4F22"/>
    <w:rsid w:val="002B0752"/>
    <w:rsid w:val="002B1EC4"/>
    <w:rsid w:val="002B29C1"/>
    <w:rsid w:val="002B2ADE"/>
    <w:rsid w:val="002B35A0"/>
    <w:rsid w:val="002B3D1A"/>
    <w:rsid w:val="002B5785"/>
    <w:rsid w:val="002B6870"/>
    <w:rsid w:val="002C0FAC"/>
    <w:rsid w:val="002C2575"/>
    <w:rsid w:val="002C2C55"/>
    <w:rsid w:val="002C2EB1"/>
    <w:rsid w:val="002C315C"/>
    <w:rsid w:val="002C4677"/>
    <w:rsid w:val="002C5C2E"/>
    <w:rsid w:val="002C6218"/>
    <w:rsid w:val="002C6740"/>
    <w:rsid w:val="002C68AE"/>
    <w:rsid w:val="002C7036"/>
    <w:rsid w:val="002C7194"/>
    <w:rsid w:val="002D0B71"/>
    <w:rsid w:val="002D14DA"/>
    <w:rsid w:val="002D15E1"/>
    <w:rsid w:val="002D2271"/>
    <w:rsid w:val="002D400B"/>
    <w:rsid w:val="002D54E5"/>
    <w:rsid w:val="002D54ED"/>
    <w:rsid w:val="002D6306"/>
    <w:rsid w:val="002D6CF7"/>
    <w:rsid w:val="002E07B6"/>
    <w:rsid w:val="002E0808"/>
    <w:rsid w:val="002E0B86"/>
    <w:rsid w:val="002E0E33"/>
    <w:rsid w:val="002E0FC0"/>
    <w:rsid w:val="002E199F"/>
    <w:rsid w:val="002E25E0"/>
    <w:rsid w:val="002E400D"/>
    <w:rsid w:val="002E4455"/>
    <w:rsid w:val="002E7436"/>
    <w:rsid w:val="002E7BEE"/>
    <w:rsid w:val="002E7C8B"/>
    <w:rsid w:val="002F00A8"/>
    <w:rsid w:val="002F25E7"/>
    <w:rsid w:val="002F28D4"/>
    <w:rsid w:val="002F376D"/>
    <w:rsid w:val="002F3900"/>
    <w:rsid w:val="002F637D"/>
    <w:rsid w:val="002F722D"/>
    <w:rsid w:val="002F7967"/>
    <w:rsid w:val="002F7EC7"/>
    <w:rsid w:val="003007F7"/>
    <w:rsid w:val="00301521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579"/>
    <w:rsid w:val="0031485E"/>
    <w:rsid w:val="00316359"/>
    <w:rsid w:val="00316E24"/>
    <w:rsid w:val="0031782D"/>
    <w:rsid w:val="00320A29"/>
    <w:rsid w:val="00320F33"/>
    <w:rsid w:val="003210C1"/>
    <w:rsid w:val="003232CB"/>
    <w:rsid w:val="003233FB"/>
    <w:rsid w:val="003237CD"/>
    <w:rsid w:val="00325B74"/>
    <w:rsid w:val="00325E41"/>
    <w:rsid w:val="003279CE"/>
    <w:rsid w:val="00327BF4"/>
    <w:rsid w:val="00330019"/>
    <w:rsid w:val="003300F5"/>
    <w:rsid w:val="0033054A"/>
    <w:rsid w:val="003325C3"/>
    <w:rsid w:val="00333194"/>
    <w:rsid w:val="00333AEC"/>
    <w:rsid w:val="00334881"/>
    <w:rsid w:val="00334E2C"/>
    <w:rsid w:val="003352E2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6D79"/>
    <w:rsid w:val="00347039"/>
    <w:rsid w:val="00350A32"/>
    <w:rsid w:val="00350DAC"/>
    <w:rsid w:val="00350F1C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534D"/>
    <w:rsid w:val="00367411"/>
    <w:rsid w:val="00367FC6"/>
    <w:rsid w:val="00372011"/>
    <w:rsid w:val="003738B0"/>
    <w:rsid w:val="00376DC8"/>
    <w:rsid w:val="00377853"/>
    <w:rsid w:val="00380219"/>
    <w:rsid w:val="00380A23"/>
    <w:rsid w:val="00381B14"/>
    <w:rsid w:val="003829A6"/>
    <w:rsid w:val="00383B53"/>
    <w:rsid w:val="00384065"/>
    <w:rsid w:val="00384141"/>
    <w:rsid w:val="003846B9"/>
    <w:rsid w:val="003913C6"/>
    <w:rsid w:val="003931D9"/>
    <w:rsid w:val="003936BA"/>
    <w:rsid w:val="003942DA"/>
    <w:rsid w:val="00394301"/>
    <w:rsid w:val="0039725B"/>
    <w:rsid w:val="00397643"/>
    <w:rsid w:val="003976FC"/>
    <w:rsid w:val="00397908"/>
    <w:rsid w:val="00397DE2"/>
    <w:rsid w:val="003A072F"/>
    <w:rsid w:val="003A5B5F"/>
    <w:rsid w:val="003A6117"/>
    <w:rsid w:val="003A62E3"/>
    <w:rsid w:val="003A6869"/>
    <w:rsid w:val="003B34DA"/>
    <w:rsid w:val="003B44EE"/>
    <w:rsid w:val="003B56BF"/>
    <w:rsid w:val="003B6C04"/>
    <w:rsid w:val="003C1897"/>
    <w:rsid w:val="003C204D"/>
    <w:rsid w:val="003C43C2"/>
    <w:rsid w:val="003C47E8"/>
    <w:rsid w:val="003C5132"/>
    <w:rsid w:val="003C5475"/>
    <w:rsid w:val="003C5994"/>
    <w:rsid w:val="003C7FC4"/>
    <w:rsid w:val="003D104D"/>
    <w:rsid w:val="003D1E88"/>
    <w:rsid w:val="003D2EAD"/>
    <w:rsid w:val="003D3190"/>
    <w:rsid w:val="003D34AD"/>
    <w:rsid w:val="003D4706"/>
    <w:rsid w:val="003D48F2"/>
    <w:rsid w:val="003D5F37"/>
    <w:rsid w:val="003D64A9"/>
    <w:rsid w:val="003E0EB2"/>
    <w:rsid w:val="003E25C3"/>
    <w:rsid w:val="003E308F"/>
    <w:rsid w:val="003E4714"/>
    <w:rsid w:val="003E4A5B"/>
    <w:rsid w:val="003E4C3E"/>
    <w:rsid w:val="003E625A"/>
    <w:rsid w:val="003E6ADD"/>
    <w:rsid w:val="003F07C0"/>
    <w:rsid w:val="003F0F64"/>
    <w:rsid w:val="003F125F"/>
    <w:rsid w:val="003F51AB"/>
    <w:rsid w:val="003F6A99"/>
    <w:rsid w:val="003F7547"/>
    <w:rsid w:val="0040030D"/>
    <w:rsid w:val="00400B50"/>
    <w:rsid w:val="0040353F"/>
    <w:rsid w:val="00403725"/>
    <w:rsid w:val="00404B52"/>
    <w:rsid w:val="00404BD8"/>
    <w:rsid w:val="00404C89"/>
    <w:rsid w:val="00406003"/>
    <w:rsid w:val="00406A44"/>
    <w:rsid w:val="00407DF5"/>
    <w:rsid w:val="0041026E"/>
    <w:rsid w:val="004112DC"/>
    <w:rsid w:val="004127C7"/>
    <w:rsid w:val="00412F3F"/>
    <w:rsid w:val="00413342"/>
    <w:rsid w:val="004141A4"/>
    <w:rsid w:val="004143E2"/>
    <w:rsid w:val="00414E98"/>
    <w:rsid w:val="004166C5"/>
    <w:rsid w:val="00417B5F"/>
    <w:rsid w:val="00420B3C"/>
    <w:rsid w:val="00421044"/>
    <w:rsid w:val="004213C2"/>
    <w:rsid w:val="00421F05"/>
    <w:rsid w:val="00425992"/>
    <w:rsid w:val="00427655"/>
    <w:rsid w:val="0043009D"/>
    <w:rsid w:val="0043176F"/>
    <w:rsid w:val="00431C97"/>
    <w:rsid w:val="004324E9"/>
    <w:rsid w:val="00432B62"/>
    <w:rsid w:val="00433222"/>
    <w:rsid w:val="00434613"/>
    <w:rsid w:val="00434A9F"/>
    <w:rsid w:val="00435A48"/>
    <w:rsid w:val="004360CA"/>
    <w:rsid w:val="00436BA8"/>
    <w:rsid w:val="00437D83"/>
    <w:rsid w:val="00437E4A"/>
    <w:rsid w:val="004418AE"/>
    <w:rsid w:val="00441AA7"/>
    <w:rsid w:val="00442939"/>
    <w:rsid w:val="00442ED9"/>
    <w:rsid w:val="0044382E"/>
    <w:rsid w:val="004449E6"/>
    <w:rsid w:val="0044582D"/>
    <w:rsid w:val="0044662E"/>
    <w:rsid w:val="00446DAD"/>
    <w:rsid w:val="00447E7E"/>
    <w:rsid w:val="0045007D"/>
    <w:rsid w:val="00451C91"/>
    <w:rsid w:val="00453D02"/>
    <w:rsid w:val="00457E9F"/>
    <w:rsid w:val="004605D8"/>
    <w:rsid w:val="0046192B"/>
    <w:rsid w:val="00461E61"/>
    <w:rsid w:val="00462C1B"/>
    <w:rsid w:val="00462CFD"/>
    <w:rsid w:val="0046398B"/>
    <w:rsid w:val="00463FF4"/>
    <w:rsid w:val="0046447B"/>
    <w:rsid w:val="00464D08"/>
    <w:rsid w:val="00464D44"/>
    <w:rsid w:val="0046502F"/>
    <w:rsid w:val="00467ACF"/>
    <w:rsid w:val="00473523"/>
    <w:rsid w:val="0047608C"/>
    <w:rsid w:val="0047684A"/>
    <w:rsid w:val="00476F71"/>
    <w:rsid w:val="0047713D"/>
    <w:rsid w:val="0048048A"/>
    <w:rsid w:val="004816F2"/>
    <w:rsid w:val="00483B8C"/>
    <w:rsid w:val="004858F9"/>
    <w:rsid w:val="00486554"/>
    <w:rsid w:val="00487406"/>
    <w:rsid w:val="004877A0"/>
    <w:rsid w:val="00490C1C"/>
    <w:rsid w:val="00491583"/>
    <w:rsid w:val="00491F1A"/>
    <w:rsid w:val="0049237C"/>
    <w:rsid w:val="00492BED"/>
    <w:rsid w:val="00492C83"/>
    <w:rsid w:val="0049466C"/>
    <w:rsid w:val="00496820"/>
    <w:rsid w:val="00497044"/>
    <w:rsid w:val="004A1B4F"/>
    <w:rsid w:val="004A1C5A"/>
    <w:rsid w:val="004A1EA6"/>
    <w:rsid w:val="004A29B9"/>
    <w:rsid w:val="004A39DB"/>
    <w:rsid w:val="004A3C1C"/>
    <w:rsid w:val="004A416D"/>
    <w:rsid w:val="004A7EB8"/>
    <w:rsid w:val="004B039E"/>
    <w:rsid w:val="004B062E"/>
    <w:rsid w:val="004B0A91"/>
    <w:rsid w:val="004B0D18"/>
    <w:rsid w:val="004B1A08"/>
    <w:rsid w:val="004B7007"/>
    <w:rsid w:val="004C0101"/>
    <w:rsid w:val="004C05D3"/>
    <w:rsid w:val="004C0E27"/>
    <w:rsid w:val="004C0E28"/>
    <w:rsid w:val="004C0F07"/>
    <w:rsid w:val="004C0F85"/>
    <w:rsid w:val="004C155B"/>
    <w:rsid w:val="004C1C39"/>
    <w:rsid w:val="004C30E9"/>
    <w:rsid w:val="004C3D84"/>
    <w:rsid w:val="004C54C3"/>
    <w:rsid w:val="004C6D0D"/>
    <w:rsid w:val="004C7EC5"/>
    <w:rsid w:val="004D18B3"/>
    <w:rsid w:val="004D2991"/>
    <w:rsid w:val="004D50DD"/>
    <w:rsid w:val="004D718C"/>
    <w:rsid w:val="004D7EEB"/>
    <w:rsid w:val="004E08AB"/>
    <w:rsid w:val="004E4EBC"/>
    <w:rsid w:val="004E4FA3"/>
    <w:rsid w:val="004F0253"/>
    <w:rsid w:val="004F0374"/>
    <w:rsid w:val="004F1FDF"/>
    <w:rsid w:val="004F2241"/>
    <w:rsid w:val="004F2EEA"/>
    <w:rsid w:val="004F5CB8"/>
    <w:rsid w:val="004F6CE5"/>
    <w:rsid w:val="004F7408"/>
    <w:rsid w:val="004F79A8"/>
    <w:rsid w:val="00503775"/>
    <w:rsid w:val="00503F7E"/>
    <w:rsid w:val="00504C85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3A2E"/>
    <w:rsid w:val="00544495"/>
    <w:rsid w:val="00544DB0"/>
    <w:rsid w:val="00545F1D"/>
    <w:rsid w:val="0054613C"/>
    <w:rsid w:val="00547516"/>
    <w:rsid w:val="00547FDF"/>
    <w:rsid w:val="005500E2"/>
    <w:rsid w:val="00550193"/>
    <w:rsid w:val="0055105C"/>
    <w:rsid w:val="005513EC"/>
    <w:rsid w:val="005516D8"/>
    <w:rsid w:val="00551F8C"/>
    <w:rsid w:val="0055223F"/>
    <w:rsid w:val="005525AD"/>
    <w:rsid w:val="005535AB"/>
    <w:rsid w:val="00553A4A"/>
    <w:rsid w:val="00553DFA"/>
    <w:rsid w:val="005569BD"/>
    <w:rsid w:val="00560A25"/>
    <w:rsid w:val="0056196A"/>
    <w:rsid w:val="005628A1"/>
    <w:rsid w:val="005628E3"/>
    <w:rsid w:val="00563593"/>
    <w:rsid w:val="0056425B"/>
    <w:rsid w:val="005648CA"/>
    <w:rsid w:val="00564EAA"/>
    <w:rsid w:val="005657DE"/>
    <w:rsid w:val="00565913"/>
    <w:rsid w:val="00567C2F"/>
    <w:rsid w:val="0057005B"/>
    <w:rsid w:val="005701BB"/>
    <w:rsid w:val="00571E16"/>
    <w:rsid w:val="0057536D"/>
    <w:rsid w:val="00575DF2"/>
    <w:rsid w:val="00575F12"/>
    <w:rsid w:val="0057608A"/>
    <w:rsid w:val="00577ABA"/>
    <w:rsid w:val="00577C08"/>
    <w:rsid w:val="00577F12"/>
    <w:rsid w:val="00580C84"/>
    <w:rsid w:val="00582182"/>
    <w:rsid w:val="00582460"/>
    <w:rsid w:val="00582C07"/>
    <w:rsid w:val="0058585C"/>
    <w:rsid w:val="00585A8F"/>
    <w:rsid w:val="0058667C"/>
    <w:rsid w:val="0059072D"/>
    <w:rsid w:val="00590992"/>
    <w:rsid w:val="00590D0E"/>
    <w:rsid w:val="005919B7"/>
    <w:rsid w:val="00591F10"/>
    <w:rsid w:val="005923C0"/>
    <w:rsid w:val="00594353"/>
    <w:rsid w:val="0059532F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337C"/>
    <w:rsid w:val="005D2026"/>
    <w:rsid w:val="005D4C1C"/>
    <w:rsid w:val="005D7572"/>
    <w:rsid w:val="005D7E4F"/>
    <w:rsid w:val="005E05E8"/>
    <w:rsid w:val="005E0F4F"/>
    <w:rsid w:val="005E281A"/>
    <w:rsid w:val="005E371C"/>
    <w:rsid w:val="005E3AC5"/>
    <w:rsid w:val="005E3D77"/>
    <w:rsid w:val="005E42EE"/>
    <w:rsid w:val="005E4FE4"/>
    <w:rsid w:val="005E5F76"/>
    <w:rsid w:val="005E71E0"/>
    <w:rsid w:val="005E7D2B"/>
    <w:rsid w:val="005F2307"/>
    <w:rsid w:val="005F3331"/>
    <w:rsid w:val="005F374A"/>
    <w:rsid w:val="005F4171"/>
    <w:rsid w:val="005F4773"/>
    <w:rsid w:val="005F48AE"/>
    <w:rsid w:val="005F4BE0"/>
    <w:rsid w:val="005F4D5F"/>
    <w:rsid w:val="005F5B94"/>
    <w:rsid w:val="006001B6"/>
    <w:rsid w:val="0060379F"/>
    <w:rsid w:val="00603FB9"/>
    <w:rsid w:val="00604C4B"/>
    <w:rsid w:val="00605D73"/>
    <w:rsid w:val="00605F3B"/>
    <w:rsid w:val="00606586"/>
    <w:rsid w:val="00607EEA"/>
    <w:rsid w:val="0061288D"/>
    <w:rsid w:val="00613BCC"/>
    <w:rsid w:val="00614490"/>
    <w:rsid w:val="006161F0"/>
    <w:rsid w:val="00616E2D"/>
    <w:rsid w:val="006218FF"/>
    <w:rsid w:val="00622B52"/>
    <w:rsid w:val="006233E9"/>
    <w:rsid w:val="006243F4"/>
    <w:rsid w:val="00625D8B"/>
    <w:rsid w:val="00625EF7"/>
    <w:rsid w:val="00625F3D"/>
    <w:rsid w:val="00626CC2"/>
    <w:rsid w:val="006309BB"/>
    <w:rsid w:val="00631768"/>
    <w:rsid w:val="006323DE"/>
    <w:rsid w:val="0063303E"/>
    <w:rsid w:val="006338B0"/>
    <w:rsid w:val="00633E5C"/>
    <w:rsid w:val="00634775"/>
    <w:rsid w:val="00634E8F"/>
    <w:rsid w:val="00636F03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0A31"/>
    <w:rsid w:val="00661595"/>
    <w:rsid w:val="00661DE9"/>
    <w:rsid w:val="00662B3A"/>
    <w:rsid w:val="0066313C"/>
    <w:rsid w:val="00664E12"/>
    <w:rsid w:val="00665D54"/>
    <w:rsid w:val="00667839"/>
    <w:rsid w:val="0067148D"/>
    <w:rsid w:val="00671496"/>
    <w:rsid w:val="00671FD8"/>
    <w:rsid w:val="00672421"/>
    <w:rsid w:val="00672710"/>
    <w:rsid w:val="00673859"/>
    <w:rsid w:val="00675AF2"/>
    <w:rsid w:val="00676EE1"/>
    <w:rsid w:val="00677092"/>
    <w:rsid w:val="00677694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5C25"/>
    <w:rsid w:val="0068650A"/>
    <w:rsid w:val="00686CFF"/>
    <w:rsid w:val="00686DF6"/>
    <w:rsid w:val="00686F7B"/>
    <w:rsid w:val="00687A82"/>
    <w:rsid w:val="00687C78"/>
    <w:rsid w:val="006901C9"/>
    <w:rsid w:val="006916ED"/>
    <w:rsid w:val="00693CFF"/>
    <w:rsid w:val="006A12C2"/>
    <w:rsid w:val="006A1C48"/>
    <w:rsid w:val="006A2063"/>
    <w:rsid w:val="006A2E10"/>
    <w:rsid w:val="006A35A8"/>
    <w:rsid w:val="006A461B"/>
    <w:rsid w:val="006A5090"/>
    <w:rsid w:val="006A6B2D"/>
    <w:rsid w:val="006A6EC5"/>
    <w:rsid w:val="006A7808"/>
    <w:rsid w:val="006B17E8"/>
    <w:rsid w:val="006B2241"/>
    <w:rsid w:val="006B23A9"/>
    <w:rsid w:val="006B2D4F"/>
    <w:rsid w:val="006B3876"/>
    <w:rsid w:val="006B51B3"/>
    <w:rsid w:val="006B596A"/>
    <w:rsid w:val="006B6165"/>
    <w:rsid w:val="006B655A"/>
    <w:rsid w:val="006B7007"/>
    <w:rsid w:val="006B7571"/>
    <w:rsid w:val="006B779D"/>
    <w:rsid w:val="006C1C4F"/>
    <w:rsid w:val="006C29DA"/>
    <w:rsid w:val="006C2A31"/>
    <w:rsid w:val="006C45AF"/>
    <w:rsid w:val="006C7077"/>
    <w:rsid w:val="006C7D39"/>
    <w:rsid w:val="006D1006"/>
    <w:rsid w:val="006D12CC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1B9C"/>
    <w:rsid w:val="006E4AEA"/>
    <w:rsid w:val="006E60C9"/>
    <w:rsid w:val="006E6138"/>
    <w:rsid w:val="006E67A5"/>
    <w:rsid w:val="006E6F37"/>
    <w:rsid w:val="006E7070"/>
    <w:rsid w:val="006E7168"/>
    <w:rsid w:val="006E7A6C"/>
    <w:rsid w:val="006F09F1"/>
    <w:rsid w:val="006F19FB"/>
    <w:rsid w:val="006F74D4"/>
    <w:rsid w:val="006F79BB"/>
    <w:rsid w:val="00700CDA"/>
    <w:rsid w:val="00702ACB"/>
    <w:rsid w:val="00706BFA"/>
    <w:rsid w:val="00710570"/>
    <w:rsid w:val="0071179F"/>
    <w:rsid w:val="00713344"/>
    <w:rsid w:val="00713586"/>
    <w:rsid w:val="00714AF1"/>
    <w:rsid w:val="00714EA2"/>
    <w:rsid w:val="007162C8"/>
    <w:rsid w:val="00717D1E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7D5"/>
    <w:rsid w:val="00743F62"/>
    <w:rsid w:val="00744850"/>
    <w:rsid w:val="00745658"/>
    <w:rsid w:val="007456AF"/>
    <w:rsid w:val="00750F98"/>
    <w:rsid w:val="007512AB"/>
    <w:rsid w:val="00754B1A"/>
    <w:rsid w:val="00755410"/>
    <w:rsid w:val="0076013D"/>
    <w:rsid w:val="0076019D"/>
    <w:rsid w:val="00760409"/>
    <w:rsid w:val="00762A17"/>
    <w:rsid w:val="00762FB9"/>
    <w:rsid w:val="007679B7"/>
    <w:rsid w:val="00767BFE"/>
    <w:rsid w:val="00771080"/>
    <w:rsid w:val="0077188D"/>
    <w:rsid w:val="00771E04"/>
    <w:rsid w:val="0077363B"/>
    <w:rsid w:val="00775E27"/>
    <w:rsid w:val="007775CB"/>
    <w:rsid w:val="007803BF"/>
    <w:rsid w:val="007808D3"/>
    <w:rsid w:val="00781089"/>
    <w:rsid w:val="00783511"/>
    <w:rsid w:val="00784628"/>
    <w:rsid w:val="00784844"/>
    <w:rsid w:val="00784E73"/>
    <w:rsid w:val="007854F8"/>
    <w:rsid w:val="00785D4C"/>
    <w:rsid w:val="0078623E"/>
    <w:rsid w:val="00787B99"/>
    <w:rsid w:val="00791FC5"/>
    <w:rsid w:val="007921EA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27"/>
    <w:rsid w:val="007A33CD"/>
    <w:rsid w:val="007A36FD"/>
    <w:rsid w:val="007A4047"/>
    <w:rsid w:val="007A432A"/>
    <w:rsid w:val="007A555A"/>
    <w:rsid w:val="007A6214"/>
    <w:rsid w:val="007A6A60"/>
    <w:rsid w:val="007A6CA0"/>
    <w:rsid w:val="007B27A8"/>
    <w:rsid w:val="007B3A65"/>
    <w:rsid w:val="007B4EB7"/>
    <w:rsid w:val="007B5F04"/>
    <w:rsid w:val="007C0B83"/>
    <w:rsid w:val="007C17D7"/>
    <w:rsid w:val="007C203E"/>
    <w:rsid w:val="007C2572"/>
    <w:rsid w:val="007C265F"/>
    <w:rsid w:val="007C27B2"/>
    <w:rsid w:val="007C29BC"/>
    <w:rsid w:val="007C4570"/>
    <w:rsid w:val="007C73C8"/>
    <w:rsid w:val="007C74DB"/>
    <w:rsid w:val="007C7CBE"/>
    <w:rsid w:val="007D1670"/>
    <w:rsid w:val="007D1A02"/>
    <w:rsid w:val="007D1DD8"/>
    <w:rsid w:val="007D706B"/>
    <w:rsid w:val="007E0FC5"/>
    <w:rsid w:val="007E2B45"/>
    <w:rsid w:val="007E3082"/>
    <w:rsid w:val="007E31E0"/>
    <w:rsid w:val="007E39B4"/>
    <w:rsid w:val="007E3A3D"/>
    <w:rsid w:val="007E442A"/>
    <w:rsid w:val="007E4ECF"/>
    <w:rsid w:val="007E59B5"/>
    <w:rsid w:val="007E5D57"/>
    <w:rsid w:val="007E60EA"/>
    <w:rsid w:val="007E6DEC"/>
    <w:rsid w:val="007F278B"/>
    <w:rsid w:val="007F3515"/>
    <w:rsid w:val="007F4358"/>
    <w:rsid w:val="007F6A39"/>
    <w:rsid w:val="007F7462"/>
    <w:rsid w:val="00800634"/>
    <w:rsid w:val="008016DA"/>
    <w:rsid w:val="00802209"/>
    <w:rsid w:val="00803842"/>
    <w:rsid w:val="008047BA"/>
    <w:rsid w:val="00806AFB"/>
    <w:rsid w:val="008105AE"/>
    <w:rsid w:val="008111CF"/>
    <w:rsid w:val="00813A8E"/>
    <w:rsid w:val="00813E0B"/>
    <w:rsid w:val="0081415D"/>
    <w:rsid w:val="00814332"/>
    <w:rsid w:val="00814794"/>
    <w:rsid w:val="00816157"/>
    <w:rsid w:val="00816704"/>
    <w:rsid w:val="00816B41"/>
    <w:rsid w:val="00816CA0"/>
    <w:rsid w:val="008223C6"/>
    <w:rsid w:val="00823633"/>
    <w:rsid w:val="00823978"/>
    <w:rsid w:val="008257D5"/>
    <w:rsid w:val="008260F8"/>
    <w:rsid w:val="0082634B"/>
    <w:rsid w:val="008271CC"/>
    <w:rsid w:val="0082767C"/>
    <w:rsid w:val="00827AE3"/>
    <w:rsid w:val="008315AE"/>
    <w:rsid w:val="00831E06"/>
    <w:rsid w:val="00832814"/>
    <w:rsid w:val="00833DD9"/>
    <w:rsid w:val="00834EFF"/>
    <w:rsid w:val="00836323"/>
    <w:rsid w:val="0084471F"/>
    <w:rsid w:val="008454BA"/>
    <w:rsid w:val="00845C84"/>
    <w:rsid w:val="0084618D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64448"/>
    <w:rsid w:val="00865883"/>
    <w:rsid w:val="00871D0C"/>
    <w:rsid w:val="00872906"/>
    <w:rsid w:val="008731D6"/>
    <w:rsid w:val="00873D97"/>
    <w:rsid w:val="008755BE"/>
    <w:rsid w:val="0087693D"/>
    <w:rsid w:val="00880086"/>
    <w:rsid w:val="00881A77"/>
    <w:rsid w:val="00881FD0"/>
    <w:rsid w:val="008823A6"/>
    <w:rsid w:val="00885E23"/>
    <w:rsid w:val="00887DB3"/>
    <w:rsid w:val="00890076"/>
    <w:rsid w:val="00890672"/>
    <w:rsid w:val="00891E1A"/>
    <w:rsid w:val="008925D7"/>
    <w:rsid w:val="0089429A"/>
    <w:rsid w:val="00894368"/>
    <w:rsid w:val="00896136"/>
    <w:rsid w:val="00897B00"/>
    <w:rsid w:val="00897CE9"/>
    <w:rsid w:val="008A228D"/>
    <w:rsid w:val="008A3F84"/>
    <w:rsid w:val="008A4900"/>
    <w:rsid w:val="008A512E"/>
    <w:rsid w:val="008A5354"/>
    <w:rsid w:val="008A59D8"/>
    <w:rsid w:val="008A6530"/>
    <w:rsid w:val="008A677D"/>
    <w:rsid w:val="008A7052"/>
    <w:rsid w:val="008B0517"/>
    <w:rsid w:val="008B0B9A"/>
    <w:rsid w:val="008B29C3"/>
    <w:rsid w:val="008B3D21"/>
    <w:rsid w:val="008B4D60"/>
    <w:rsid w:val="008B5902"/>
    <w:rsid w:val="008B5E88"/>
    <w:rsid w:val="008C2042"/>
    <w:rsid w:val="008C2F1C"/>
    <w:rsid w:val="008C5055"/>
    <w:rsid w:val="008C6DB8"/>
    <w:rsid w:val="008C77ED"/>
    <w:rsid w:val="008C79E5"/>
    <w:rsid w:val="008D03A5"/>
    <w:rsid w:val="008D093E"/>
    <w:rsid w:val="008D0FA0"/>
    <w:rsid w:val="008D2317"/>
    <w:rsid w:val="008D37E7"/>
    <w:rsid w:val="008D4468"/>
    <w:rsid w:val="008D5350"/>
    <w:rsid w:val="008D57EA"/>
    <w:rsid w:val="008E1DA0"/>
    <w:rsid w:val="008E44C5"/>
    <w:rsid w:val="008E5F94"/>
    <w:rsid w:val="008F0CB7"/>
    <w:rsid w:val="008F34AD"/>
    <w:rsid w:val="008F3B6F"/>
    <w:rsid w:val="008F4D7B"/>
    <w:rsid w:val="008F53FD"/>
    <w:rsid w:val="008F580C"/>
    <w:rsid w:val="008F5D20"/>
    <w:rsid w:val="008F641A"/>
    <w:rsid w:val="00901462"/>
    <w:rsid w:val="00901D60"/>
    <w:rsid w:val="00902123"/>
    <w:rsid w:val="00903615"/>
    <w:rsid w:val="00905174"/>
    <w:rsid w:val="00907AB1"/>
    <w:rsid w:val="00910FFE"/>
    <w:rsid w:val="00912DD6"/>
    <w:rsid w:val="00912E6D"/>
    <w:rsid w:val="00912E78"/>
    <w:rsid w:val="00913D02"/>
    <w:rsid w:val="00915CE2"/>
    <w:rsid w:val="009161FD"/>
    <w:rsid w:val="00916BD4"/>
    <w:rsid w:val="009203B9"/>
    <w:rsid w:val="00922B3F"/>
    <w:rsid w:val="00923870"/>
    <w:rsid w:val="00924B53"/>
    <w:rsid w:val="0092630E"/>
    <w:rsid w:val="0092796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32DE"/>
    <w:rsid w:val="009454DD"/>
    <w:rsid w:val="00946F63"/>
    <w:rsid w:val="00947026"/>
    <w:rsid w:val="00947DDB"/>
    <w:rsid w:val="0095067D"/>
    <w:rsid w:val="00950C04"/>
    <w:rsid w:val="009512D5"/>
    <w:rsid w:val="00952111"/>
    <w:rsid w:val="00953717"/>
    <w:rsid w:val="00953DA3"/>
    <w:rsid w:val="009541B1"/>
    <w:rsid w:val="009565D9"/>
    <w:rsid w:val="0095692D"/>
    <w:rsid w:val="00957059"/>
    <w:rsid w:val="00957C2A"/>
    <w:rsid w:val="00960F06"/>
    <w:rsid w:val="0096464C"/>
    <w:rsid w:val="00964CC2"/>
    <w:rsid w:val="00964DA1"/>
    <w:rsid w:val="0096613A"/>
    <w:rsid w:val="0096657E"/>
    <w:rsid w:val="009667E3"/>
    <w:rsid w:val="00966F56"/>
    <w:rsid w:val="00971CA2"/>
    <w:rsid w:val="0097225B"/>
    <w:rsid w:val="0097230B"/>
    <w:rsid w:val="00972A9A"/>
    <w:rsid w:val="00974B86"/>
    <w:rsid w:val="00974EAB"/>
    <w:rsid w:val="00974FD2"/>
    <w:rsid w:val="009800AA"/>
    <w:rsid w:val="00981465"/>
    <w:rsid w:val="00981593"/>
    <w:rsid w:val="00981C57"/>
    <w:rsid w:val="009829D5"/>
    <w:rsid w:val="009835C6"/>
    <w:rsid w:val="00985349"/>
    <w:rsid w:val="00985E85"/>
    <w:rsid w:val="00987442"/>
    <w:rsid w:val="00990F1E"/>
    <w:rsid w:val="00991B22"/>
    <w:rsid w:val="00991D66"/>
    <w:rsid w:val="00992124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4F8E"/>
    <w:rsid w:val="009A530F"/>
    <w:rsid w:val="009A7581"/>
    <w:rsid w:val="009A7ED6"/>
    <w:rsid w:val="009B22B3"/>
    <w:rsid w:val="009B25E8"/>
    <w:rsid w:val="009C051E"/>
    <w:rsid w:val="009C3ACF"/>
    <w:rsid w:val="009C3E21"/>
    <w:rsid w:val="009C548C"/>
    <w:rsid w:val="009C5B79"/>
    <w:rsid w:val="009C7A33"/>
    <w:rsid w:val="009D245F"/>
    <w:rsid w:val="009D35BE"/>
    <w:rsid w:val="009D420E"/>
    <w:rsid w:val="009D7887"/>
    <w:rsid w:val="009E1747"/>
    <w:rsid w:val="009E17C0"/>
    <w:rsid w:val="009E1D37"/>
    <w:rsid w:val="009E2E52"/>
    <w:rsid w:val="009E44B8"/>
    <w:rsid w:val="009E52AC"/>
    <w:rsid w:val="009E594D"/>
    <w:rsid w:val="009E5D5D"/>
    <w:rsid w:val="009E63E5"/>
    <w:rsid w:val="009F2939"/>
    <w:rsid w:val="009F4351"/>
    <w:rsid w:val="009F55E5"/>
    <w:rsid w:val="009F6AE6"/>
    <w:rsid w:val="009F7F35"/>
    <w:rsid w:val="009F7FCA"/>
    <w:rsid w:val="00A009CF"/>
    <w:rsid w:val="00A009DC"/>
    <w:rsid w:val="00A00B64"/>
    <w:rsid w:val="00A01572"/>
    <w:rsid w:val="00A024D4"/>
    <w:rsid w:val="00A02F93"/>
    <w:rsid w:val="00A0384E"/>
    <w:rsid w:val="00A064C2"/>
    <w:rsid w:val="00A071A6"/>
    <w:rsid w:val="00A072E8"/>
    <w:rsid w:val="00A073CC"/>
    <w:rsid w:val="00A078E6"/>
    <w:rsid w:val="00A100F5"/>
    <w:rsid w:val="00A107C4"/>
    <w:rsid w:val="00A11197"/>
    <w:rsid w:val="00A132C3"/>
    <w:rsid w:val="00A15061"/>
    <w:rsid w:val="00A1600D"/>
    <w:rsid w:val="00A16207"/>
    <w:rsid w:val="00A16D9D"/>
    <w:rsid w:val="00A210D1"/>
    <w:rsid w:val="00A23234"/>
    <w:rsid w:val="00A25EC6"/>
    <w:rsid w:val="00A25F75"/>
    <w:rsid w:val="00A267A1"/>
    <w:rsid w:val="00A2736E"/>
    <w:rsid w:val="00A27455"/>
    <w:rsid w:val="00A30E91"/>
    <w:rsid w:val="00A32292"/>
    <w:rsid w:val="00A33AD3"/>
    <w:rsid w:val="00A343A7"/>
    <w:rsid w:val="00A3462B"/>
    <w:rsid w:val="00A359DD"/>
    <w:rsid w:val="00A35ACF"/>
    <w:rsid w:val="00A371DF"/>
    <w:rsid w:val="00A40DA0"/>
    <w:rsid w:val="00A41F08"/>
    <w:rsid w:val="00A43431"/>
    <w:rsid w:val="00A441AE"/>
    <w:rsid w:val="00A443B3"/>
    <w:rsid w:val="00A44598"/>
    <w:rsid w:val="00A45F64"/>
    <w:rsid w:val="00A460B6"/>
    <w:rsid w:val="00A46554"/>
    <w:rsid w:val="00A466D0"/>
    <w:rsid w:val="00A470FE"/>
    <w:rsid w:val="00A50F0D"/>
    <w:rsid w:val="00A523A5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6543B"/>
    <w:rsid w:val="00A71ACA"/>
    <w:rsid w:val="00A740EA"/>
    <w:rsid w:val="00A74156"/>
    <w:rsid w:val="00A74570"/>
    <w:rsid w:val="00A748FF"/>
    <w:rsid w:val="00A74B6E"/>
    <w:rsid w:val="00A76B30"/>
    <w:rsid w:val="00A80210"/>
    <w:rsid w:val="00A83725"/>
    <w:rsid w:val="00A83779"/>
    <w:rsid w:val="00A8491A"/>
    <w:rsid w:val="00A9186E"/>
    <w:rsid w:val="00A9190A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158"/>
    <w:rsid w:val="00AC7531"/>
    <w:rsid w:val="00AC75F0"/>
    <w:rsid w:val="00AC7720"/>
    <w:rsid w:val="00AC7CA0"/>
    <w:rsid w:val="00AC7F0F"/>
    <w:rsid w:val="00AD29EC"/>
    <w:rsid w:val="00AD3035"/>
    <w:rsid w:val="00AD6CB3"/>
    <w:rsid w:val="00AD6ED1"/>
    <w:rsid w:val="00AE033A"/>
    <w:rsid w:val="00AE26B6"/>
    <w:rsid w:val="00AE35D1"/>
    <w:rsid w:val="00AE3631"/>
    <w:rsid w:val="00AE3E39"/>
    <w:rsid w:val="00AE43CF"/>
    <w:rsid w:val="00AF009A"/>
    <w:rsid w:val="00AF0337"/>
    <w:rsid w:val="00AF0A15"/>
    <w:rsid w:val="00AF2332"/>
    <w:rsid w:val="00AF28EA"/>
    <w:rsid w:val="00AF3717"/>
    <w:rsid w:val="00AF4FE9"/>
    <w:rsid w:val="00AF78A8"/>
    <w:rsid w:val="00B00952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07F72"/>
    <w:rsid w:val="00B120E4"/>
    <w:rsid w:val="00B1255D"/>
    <w:rsid w:val="00B128AF"/>
    <w:rsid w:val="00B12A43"/>
    <w:rsid w:val="00B12F9C"/>
    <w:rsid w:val="00B1472E"/>
    <w:rsid w:val="00B165E4"/>
    <w:rsid w:val="00B2190B"/>
    <w:rsid w:val="00B2223E"/>
    <w:rsid w:val="00B222E2"/>
    <w:rsid w:val="00B22472"/>
    <w:rsid w:val="00B22C90"/>
    <w:rsid w:val="00B22DF1"/>
    <w:rsid w:val="00B23A7F"/>
    <w:rsid w:val="00B23ACC"/>
    <w:rsid w:val="00B257C0"/>
    <w:rsid w:val="00B257FD"/>
    <w:rsid w:val="00B25C31"/>
    <w:rsid w:val="00B27F64"/>
    <w:rsid w:val="00B30DE5"/>
    <w:rsid w:val="00B3173F"/>
    <w:rsid w:val="00B324F2"/>
    <w:rsid w:val="00B32AB8"/>
    <w:rsid w:val="00B36231"/>
    <w:rsid w:val="00B36873"/>
    <w:rsid w:val="00B40D41"/>
    <w:rsid w:val="00B40E0F"/>
    <w:rsid w:val="00B4133C"/>
    <w:rsid w:val="00B41EB5"/>
    <w:rsid w:val="00B4270A"/>
    <w:rsid w:val="00B4427E"/>
    <w:rsid w:val="00B44B1A"/>
    <w:rsid w:val="00B4564F"/>
    <w:rsid w:val="00B47239"/>
    <w:rsid w:val="00B475DE"/>
    <w:rsid w:val="00B5177A"/>
    <w:rsid w:val="00B518F9"/>
    <w:rsid w:val="00B51D9E"/>
    <w:rsid w:val="00B534D1"/>
    <w:rsid w:val="00B537AA"/>
    <w:rsid w:val="00B543CA"/>
    <w:rsid w:val="00B54FFF"/>
    <w:rsid w:val="00B574DC"/>
    <w:rsid w:val="00B57F46"/>
    <w:rsid w:val="00B60996"/>
    <w:rsid w:val="00B60B51"/>
    <w:rsid w:val="00B61BE1"/>
    <w:rsid w:val="00B62B4D"/>
    <w:rsid w:val="00B62C60"/>
    <w:rsid w:val="00B6310C"/>
    <w:rsid w:val="00B64161"/>
    <w:rsid w:val="00B64D5F"/>
    <w:rsid w:val="00B653C4"/>
    <w:rsid w:val="00B666B3"/>
    <w:rsid w:val="00B70D36"/>
    <w:rsid w:val="00B717A9"/>
    <w:rsid w:val="00B7231D"/>
    <w:rsid w:val="00B74106"/>
    <w:rsid w:val="00B743E0"/>
    <w:rsid w:val="00B77148"/>
    <w:rsid w:val="00B77AA5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20E"/>
    <w:rsid w:val="00B904D4"/>
    <w:rsid w:val="00B9142A"/>
    <w:rsid w:val="00B9159E"/>
    <w:rsid w:val="00B92CF6"/>
    <w:rsid w:val="00B942B7"/>
    <w:rsid w:val="00B96117"/>
    <w:rsid w:val="00B96F23"/>
    <w:rsid w:val="00BA092C"/>
    <w:rsid w:val="00BA13AC"/>
    <w:rsid w:val="00BA265C"/>
    <w:rsid w:val="00BA373A"/>
    <w:rsid w:val="00BA6139"/>
    <w:rsid w:val="00BA61C8"/>
    <w:rsid w:val="00BA6E9A"/>
    <w:rsid w:val="00BB0A6B"/>
    <w:rsid w:val="00BB1825"/>
    <w:rsid w:val="00BB2566"/>
    <w:rsid w:val="00BB5571"/>
    <w:rsid w:val="00BB6439"/>
    <w:rsid w:val="00BB6B24"/>
    <w:rsid w:val="00BB78F4"/>
    <w:rsid w:val="00BB7AAE"/>
    <w:rsid w:val="00BC07BC"/>
    <w:rsid w:val="00BC116E"/>
    <w:rsid w:val="00BC27AD"/>
    <w:rsid w:val="00BC2B9E"/>
    <w:rsid w:val="00BC36C2"/>
    <w:rsid w:val="00BC4249"/>
    <w:rsid w:val="00BC5219"/>
    <w:rsid w:val="00BC6F85"/>
    <w:rsid w:val="00BC722E"/>
    <w:rsid w:val="00BD1708"/>
    <w:rsid w:val="00BD1A9F"/>
    <w:rsid w:val="00BD4E75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4D86"/>
    <w:rsid w:val="00BE6AF6"/>
    <w:rsid w:val="00BE7990"/>
    <w:rsid w:val="00BF02E9"/>
    <w:rsid w:val="00BF3197"/>
    <w:rsid w:val="00BF41E5"/>
    <w:rsid w:val="00BF44C2"/>
    <w:rsid w:val="00BF5BC8"/>
    <w:rsid w:val="00C000FB"/>
    <w:rsid w:val="00C01DF1"/>
    <w:rsid w:val="00C036ED"/>
    <w:rsid w:val="00C03A16"/>
    <w:rsid w:val="00C0488B"/>
    <w:rsid w:val="00C0555D"/>
    <w:rsid w:val="00C05AD1"/>
    <w:rsid w:val="00C0791C"/>
    <w:rsid w:val="00C07EEB"/>
    <w:rsid w:val="00C1278F"/>
    <w:rsid w:val="00C13222"/>
    <w:rsid w:val="00C13268"/>
    <w:rsid w:val="00C138D3"/>
    <w:rsid w:val="00C166A8"/>
    <w:rsid w:val="00C170B1"/>
    <w:rsid w:val="00C17688"/>
    <w:rsid w:val="00C21472"/>
    <w:rsid w:val="00C2450B"/>
    <w:rsid w:val="00C25011"/>
    <w:rsid w:val="00C26D1E"/>
    <w:rsid w:val="00C274D7"/>
    <w:rsid w:val="00C27517"/>
    <w:rsid w:val="00C27DE1"/>
    <w:rsid w:val="00C30688"/>
    <w:rsid w:val="00C3111B"/>
    <w:rsid w:val="00C315FF"/>
    <w:rsid w:val="00C31832"/>
    <w:rsid w:val="00C31BFE"/>
    <w:rsid w:val="00C33BA9"/>
    <w:rsid w:val="00C35049"/>
    <w:rsid w:val="00C40891"/>
    <w:rsid w:val="00C4119F"/>
    <w:rsid w:val="00C420FF"/>
    <w:rsid w:val="00C42CEC"/>
    <w:rsid w:val="00C43FC3"/>
    <w:rsid w:val="00C44717"/>
    <w:rsid w:val="00C47B05"/>
    <w:rsid w:val="00C50998"/>
    <w:rsid w:val="00C53EF5"/>
    <w:rsid w:val="00C54512"/>
    <w:rsid w:val="00C549CA"/>
    <w:rsid w:val="00C561D1"/>
    <w:rsid w:val="00C56884"/>
    <w:rsid w:val="00C57733"/>
    <w:rsid w:val="00C578E7"/>
    <w:rsid w:val="00C57B21"/>
    <w:rsid w:val="00C608E1"/>
    <w:rsid w:val="00C61721"/>
    <w:rsid w:val="00C62CD8"/>
    <w:rsid w:val="00C636B7"/>
    <w:rsid w:val="00C65C81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77205"/>
    <w:rsid w:val="00C80F18"/>
    <w:rsid w:val="00C8267E"/>
    <w:rsid w:val="00C844BA"/>
    <w:rsid w:val="00C856A8"/>
    <w:rsid w:val="00C8776F"/>
    <w:rsid w:val="00C900CC"/>
    <w:rsid w:val="00C90812"/>
    <w:rsid w:val="00C915D9"/>
    <w:rsid w:val="00C9494C"/>
    <w:rsid w:val="00C953E1"/>
    <w:rsid w:val="00C9562B"/>
    <w:rsid w:val="00C96B92"/>
    <w:rsid w:val="00CA0CFE"/>
    <w:rsid w:val="00CA3BED"/>
    <w:rsid w:val="00CA42C9"/>
    <w:rsid w:val="00CA4611"/>
    <w:rsid w:val="00CA4F70"/>
    <w:rsid w:val="00CA5DF3"/>
    <w:rsid w:val="00CA73AD"/>
    <w:rsid w:val="00CB02BA"/>
    <w:rsid w:val="00CB09A5"/>
    <w:rsid w:val="00CB1425"/>
    <w:rsid w:val="00CB23F7"/>
    <w:rsid w:val="00CB2453"/>
    <w:rsid w:val="00CB3F5D"/>
    <w:rsid w:val="00CB4534"/>
    <w:rsid w:val="00CB4690"/>
    <w:rsid w:val="00CB4E6A"/>
    <w:rsid w:val="00CB59D3"/>
    <w:rsid w:val="00CC092B"/>
    <w:rsid w:val="00CC0CA9"/>
    <w:rsid w:val="00CC31B4"/>
    <w:rsid w:val="00CC48D2"/>
    <w:rsid w:val="00CD17F7"/>
    <w:rsid w:val="00CD2280"/>
    <w:rsid w:val="00CD24B8"/>
    <w:rsid w:val="00CD4B03"/>
    <w:rsid w:val="00CD4D38"/>
    <w:rsid w:val="00CD5103"/>
    <w:rsid w:val="00CD524B"/>
    <w:rsid w:val="00CD559F"/>
    <w:rsid w:val="00CD69CB"/>
    <w:rsid w:val="00CD7B3C"/>
    <w:rsid w:val="00CE0838"/>
    <w:rsid w:val="00CE1461"/>
    <w:rsid w:val="00CE155B"/>
    <w:rsid w:val="00CE1C27"/>
    <w:rsid w:val="00CE23F5"/>
    <w:rsid w:val="00CE332D"/>
    <w:rsid w:val="00CE5686"/>
    <w:rsid w:val="00CF0956"/>
    <w:rsid w:val="00CF0F08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0955"/>
    <w:rsid w:val="00D00C31"/>
    <w:rsid w:val="00D015E3"/>
    <w:rsid w:val="00D01BFB"/>
    <w:rsid w:val="00D02284"/>
    <w:rsid w:val="00D02F8E"/>
    <w:rsid w:val="00D035FF"/>
    <w:rsid w:val="00D10B10"/>
    <w:rsid w:val="00D11B87"/>
    <w:rsid w:val="00D120C1"/>
    <w:rsid w:val="00D140BC"/>
    <w:rsid w:val="00D1714B"/>
    <w:rsid w:val="00D23C35"/>
    <w:rsid w:val="00D25D0C"/>
    <w:rsid w:val="00D26983"/>
    <w:rsid w:val="00D3057B"/>
    <w:rsid w:val="00D30F97"/>
    <w:rsid w:val="00D30FFC"/>
    <w:rsid w:val="00D31C9D"/>
    <w:rsid w:val="00D34F26"/>
    <w:rsid w:val="00D362E9"/>
    <w:rsid w:val="00D36AA2"/>
    <w:rsid w:val="00D37C93"/>
    <w:rsid w:val="00D40611"/>
    <w:rsid w:val="00D41789"/>
    <w:rsid w:val="00D433BB"/>
    <w:rsid w:val="00D4404B"/>
    <w:rsid w:val="00D44DBD"/>
    <w:rsid w:val="00D45B37"/>
    <w:rsid w:val="00D470E3"/>
    <w:rsid w:val="00D47778"/>
    <w:rsid w:val="00D50251"/>
    <w:rsid w:val="00D50DFB"/>
    <w:rsid w:val="00D52F84"/>
    <w:rsid w:val="00D533F6"/>
    <w:rsid w:val="00D53AAA"/>
    <w:rsid w:val="00D53E6C"/>
    <w:rsid w:val="00D57352"/>
    <w:rsid w:val="00D573BB"/>
    <w:rsid w:val="00D57A47"/>
    <w:rsid w:val="00D6209F"/>
    <w:rsid w:val="00D64344"/>
    <w:rsid w:val="00D674CA"/>
    <w:rsid w:val="00D67FA4"/>
    <w:rsid w:val="00D709C1"/>
    <w:rsid w:val="00D714CA"/>
    <w:rsid w:val="00D716E0"/>
    <w:rsid w:val="00D731FD"/>
    <w:rsid w:val="00D740E9"/>
    <w:rsid w:val="00D753A1"/>
    <w:rsid w:val="00D7597F"/>
    <w:rsid w:val="00D762CF"/>
    <w:rsid w:val="00D76462"/>
    <w:rsid w:val="00D7676F"/>
    <w:rsid w:val="00D76D9F"/>
    <w:rsid w:val="00D77E7C"/>
    <w:rsid w:val="00D81AF5"/>
    <w:rsid w:val="00D8281A"/>
    <w:rsid w:val="00D84E8F"/>
    <w:rsid w:val="00D865DA"/>
    <w:rsid w:val="00D87217"/>
    <w:rsid w:val="00D915AE"/>
    <w:rsid w:val="00D925CE"/>
    <w:rsid w:val="00D9522A"/>
    <w:rsid w:val="00D95FF9"/>
    <w:rsid w:val="00D9647A"/>
    <w:rsid w:val="00D96A15"/>
    <w:rsid w:val="00D96FFC"/>
    <w:rsid w:val="00D97095"/>
    <w:rsid w:val="00D97A80"/>
    <w:rsid w:val="00D97F6F"/>
    <w:rsid w:val="00DA0FBC"/>
    <w:rsid w:val="00DA1CB2"/>
    <w:rsid w:val="00DA2206"/>
    <w:rsid w:val="00DA482E"/>
    <w:rsid w:val="00DA551E"/>
    <w:rsid w:val="00DA5577"/>
    <w:rsid w:val="00DA5933"/>
    <w:rsid w:val="00DA74E9"/>
    <w:rsid w:val="00DB0C01"/>
    <w:rsid w:val="00DB0E8F"/>
    <w:rsid w:val="00DB1140"/>
    <w:rsid w:val="00DB127F"/>
    <w:rsid w:val="00DB1711"/>
    <w:rsid w:val="00DB2092"/>
    <w:rsid w:val="00DB29C6"/>
    <w:rsid w:val="00DB33C3"/>
    <w:rsid w:val="00DB72D7"/>
    <w:rsid w:val="00DC05B7"/>
    <w:rsid w:val="00DC14C0"/>
    <w:rsid w:val="00DC3A26"/>
    <w:rsid w:val="00DC3EE0"/>
    <w:rsid w:val="00DC4E28"/>
    <w:rsid w:val="00DC54C5"/>
    <w:rsid w:val="00DD0465"/>
    <w:rsid w:val="00DD3697"/>
    <w:rsid w:val="00DD5C10"/>
    <w:rsid w:val="00DE11BB"/>
    <w:rsid w:val="00DE1890"/>
    <w:rsid w:val="00DE1FE2"/>
    <w:rsid w:val="00DE274F"/>
    <w:rsid w:val="00DE50D4"/>
    <w:rsid w:val="00DE75BC"/>
    <w:rsid w:val="00DF366A"/>
    <w:rsid w:val="00DF523C"/>
    <w:rsid w:val="00DF56DE"/>
    <w:rsid w:val="00DF5C96"/>
    <w:rsid w:val="00DF6266"/>
    <w:rsid w:val="00DF68D4"/>
    <w:rsid w:val="00E00F9B"/>
    <w:rsid w:val="00E06E55"/>
    <w:rsid w:val="00E07464"/>
    <w:rsid w:val="00E07AA5"/>
    <w:rsid w:val="00E07C35"/>
    <w:rsid w:val="00E10518"/>
    <w:rsid w:val="00E11F83"/>
    <w:rsid w:val="00E135A0"/>
    <w:rsid w:val="00E13970"/>
    <w:rsid w:val="00E13FB0"/>
    <w:rsid w:val="00E1446C"/>
    <w:rsid w:val="00E15EBE"/>
    <w:rsid w:val="00E16234"/>
    <w:rsid w:val="00E16988"/>
    <w:rsid w:val="00E2082F"/>
    <w:rsid w:val="00E22200"/>
    <w:rsid w:val="00E23C0A"/>
    <w:rsid w:val="00E26710"/>
    <w:rsid w:val="00E26FDA"/>
    <w:rsid w:val="00E303AE"/>
    <w:rsid w:val="00E30611"/>
    <w:rsid w:val="00E330EB"/>
    <w:rsid w:val="00E33969"/>
    <w:rsid w:val="00E35B60"/>
    <w:rsid w:val="00E37A09"/>
    <w:rsid w:val="00E37B40"/>
    <w:rsid w:val="00E37C91"/>
    <w:rsid w:val="00E4014E"/>
    <w:rsid w:val="00E40B17"/>
    <w:rsid w:val="00E40B23"/>
    <w:rsid w:val="00E45F85"/>
    <w:rsid w:val="00E462D9"/>
    <w:rsid w:val="00E46B30"/>
    <w:rsid w:val="00E47975"/>
    <w:rsid w:val="00E50595"/>
    <w:rsid w:val="00E50957"/>
    <w:rsid w:val="00E51ABB"/>
    <w:rsid w:val="00E55D19"/>
    <w:rsid w:val="00E56C1F"/>
    <w:rsid w:val="00E57990"/>
    <w:rsid w:val="00E617EF"/>
    <w:rsid w:val="00E64B6E"/>
    <w:rsid w:val="00E65CD7"/>
    <w:rsid w:val="00E66240"/>
    <w:rsid w:val="00E670A6"/>
    <w:rsid w:val="00E7049F"/>
    <w:rsid w:val="00E712B9"/>
    <w:rsid w:val="00E7278F"/>
    <w:rsid w:val="00E7351A"/>
    <w:rsid w:val="00E73D51"/>
    <w:rsid w:val="00E76C3F"/>
    <w:rsid w:val="00E76DBD"/>
    <w:rsid w:val="00E804F7"/>
    <w:rsid w:val="00E821A1"/>
    <w:rsid w:val="00E8246C"/>
    <w:rsid w:val="00E8295D"/>
    <w:rsid w:val="00E8409C"/>
    <w:rsid w:val="00E85F88"/>
    <w:rsid w:val="00E87ED3"/>
    <w:rsid w:val="00E90A63"/>
    <w:rsid w:val="00E91B84"/>
    <w:rsid w:val="00E91C1A"/>
    <w:rsid w:val="00E933A8"/>
    <w:rsid w:val="00E95BA7"/>
    <w:rsid w:val="00E9721A"/>
    <w:rsid w:val="00E975CC"/>
    <w:rsid w:val="00E979B1"/>
    <w:rsid w:val="00EA3142"/>
    <w:rsid w:val="00EA3FA0"/>
    <w:rsid w:val="00EA45B2"/>
    <w:rsid w:val="00EA53A6"/>
    <w:rsid w:val="00EA53D8"/>
    <w:rsid w:val="00EB030C"/>
    <w:rsid w:val="00EB20DE"/>
    <w:rsid w:val="00EB2372"/>
    <w:rsid w:val="00EB4DD0"/>
    <w:rsid w:val="00EC16BD"/>
    <w:rsid w:val="00EC222C"/>
    <w:rsid w:val="00EC2B3D"/>
    <w:rsid w:val="00EC3700"/>
    <w:rsid w:val="00EC3993"/>
    <w:rsid w:val="00EC59A9"/>
    <w:rsid w:val="00EC6756"/>
    <w:rsid w:val="00EC7B4E"/>
    <w:rsid w:val="00ED0505"/>
    <w:rsid w:val="00ED05CC"/>
    <w:rsid w:val="00ED094C"/>
    <w:rsid w:val="00ED0B71"/>
    <w:rsid w:val="00ED3ACF"/>
    <w:rsid w:val="00ED3E59"/>
    <w:rsid w:val="00ED401E"/>
    <w:rsid w:val="00ED4E23"/>
    <w:rsid w:val="00ED4EB6"/>
    <w:rsid w:val="00ED5C25"/>
    <w:rsid w:val="00EE08D1"/>
    <w:rsid w:val="00EE172F"/>
    <w:rsid w:val="00EE5F96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85B"/>
    <w:rsid w:val="00F11DE7"/>
    <w:rsid w:val="00F12908"/>
    <w:rsid w:val="00F12B95"/>
    <w:rsid w:val="00F147BB"/>
    <w:rsid w:val="00F156BC"/>
    <w:rsid w:val="00F200B9"/>
    <w:rsid w:val="00F2011C"/>
    <w:rsid w:val="00F20D83"/>
    <w:rsid w:val="00F246B4"/>
    <w:rsid w:val="00F25108"/>
    <w:rsid w:val="00F25297"/>
    <w:rsid w:val="00F252D8"/>
    <w:rsid w:val="00F25946"/>
    <w:rsid w:val="00F25960"/>
    <w:rsid w:val="00F25E85"/>
    <w:rsid w:val="00F273C0"/>
    <w:rsid w:val="00F274DD"/>
    <w:rsid w:val="00F31FE6"/>
    <w:rsid w:val="00F3369A"/>
    <w:rsid w:val="00F33E51"/>
    <w:rsid w:val="00F3469E"/>
    <w:rsid w:val="00F3572F"/>
    <w:rsid w:val="00F35EE4"/>
    <w:rsid w:val="00F35FA6"/>
    <w:rsid w:val="00F37E6E"/>
    <w:rsid w:val="00F40BA1"/>
    <w:rsid w:val="00F40F46"/>
    <w:rsid w:val="00F41977"/>
    <w:rsid w:val="00F42C01"/>
    <w:rsid w:val="00F43AC7"/>
    <w:rsid w:val="00F443F9"/>
    <w:rsid w:val="00F44BEB"/>
    <w:rsid w:val="00F44CDF"/>
    <w:rsid w:val="00F45431"/>
    <w:rsid w:val="00F45C6E"/>
    <w:rsid w:val="00F477FE"/>
    <w:rsid w:val="00F47D20"/>
    <w:rsid w:val="00F52ACE"/>
    <w:rsid w:val="00F53715"/>
    <w:rsid w:val="00F53BD8"/>
    <w:rsid w:val="00F53E52"/>
    <w:rsid w:val="00F54050"/>
    <w:rsid w:val="00F5589C"/>
    <w:rsid w:val="00F5632D"/>
    <w:rsid w:val="00F56AD4"/>
    <w:rsid w:val="00F56FED"/>
    <w:rsid w:val="00F603DC"/>
    <w:rsid w:val="00F610D2"/>
    <w:rsid w:val="00F62090"/>
    <w:rsid w:val="00F62182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3955"/>
    <w:rsid w:val="00F74887"/>
    <w:rsid w:val="00F74F23"/>
    <w:rsid w:val="00F75A9F"/>
    <w:rsid w:val="00F76A46"/>
    <w:rsid w:val="00F76F17"/>
    <w:rsid w:val="00F77059"/>
    <w:rsid w:val="00F775D5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1C9D"/>
    <w:rsid w:val="00F91FEB"/>
    <w:rsid w:val="00F969FC"/>
    <w:rsid w:val="00F97086"/>
    <w:rsid w:val="00F978B3"/>
    <w:rsid w:val="00FA015B"/>
    <w:rsid w:val="00FA036F"/>
    <w:rsid w:val="00FA22E6"/>
    <w:rsid w:val="00FA2670"/>
    <w:rsid w:val="00FA269F"/>
    <w:rsid w:val="00FA5086"/>
    <w:rsid w:val="00FA5DA5"/>
    <w:rsid w:val="00FA72F3"/>
    <w:rsid w:val="00FA7E74"/>
    <w:rsid w:val="00FB0114"/>
    <w:rsid w:val="00FB07F9"/>
    <w:rsid w:val="00FB19BF"/>
    <w:rsid w:val="00FB2EB3"/>
    <w:rsid w:val="00FB3CE7"/>
    <w:rsid w:val="00FB4062"/>
    <w:rsid w:val="00FB407C"/>
    <w:rsid w:val="00FB4A37"/>
    <w:rsid w:val="00FB4CC8"/>
    <w:rsid w:val="00FB5191"/>
    <w:rsid w:val="00FB5FA4"/>
    <w:rsid w:val="00FB6087"/>
    <w:rsid w:val="00FB6416"/>
    <w:rsid w:val="00FC0941"/>
    <w:rsid w:val="00FC0E5B"/>
    <w:rsid w:val="00FC267A"/>
    <w:rsid w:val="00FC30F4"/>
    <w:rsid w:val="00FC6D18"/>
    <w:rsid w:val="00FC75B4"/>
    <w:rsid w:val="00FC7DB8"/>
    <w:rsid w:val="00FD1236"/>
    <w:rsid w:val="00FD6C8F"/>
    <w:rsid w:val="00FD6D53"/>
    <w:rsid w:val="00FD7781"/>
    <w:rsid w:val="00FE085A"/>
    <w:rsid w:val="00FE0BB8"/>
    <w:rsid w:val="00FE208E"/>
    <w:rsid w:val="00FE4214"/>
    <w:rsid w:val="00FE5F09"/>
    <w:rsid w:val="00FE6E03"/>
    <w:rsid w:val="00FE7058"/>
    <w:rsid w:val="00FF00EB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  <w14:docId w14:val="13DB259E"/>
  <w15:docId w15:val="{B36E3844-78F3-44C6-995E-A12EEE1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062529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062529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paragraph" w:styleId="13">
    <w:name w:val="index 1"/>
    <w:basedOn w:val="a"/>
    <w:rsid w:val="002C2EB1"/>
    <w:pPr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2555</Words>
  <Characters>14568</Characters>
  <Application>Microsoft Office Word</Application>
  <DocSecurity>0</DocSecurity>
  <Lines>121</Lines>
  <Paragraphs>34</Paragraphs>
  <ScaleCrop>false</ScaleCrop>
  <Company/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391</cp:revision>
  <dcterms:created xsi:type="dcterms:W3CDTF">2024-11-08T03:14:00Z</dcterms:created>
  <dcterms:modified xsi:type="dcterms:W3CDTF">2025-02-07T17:14:00Z</dcterms:modified>
</cp:coreProperties>
</file>